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75519" w:rsidTr="00175519">
        <w:tc>
          <w:tcPr>
            <w:tcW w:w="9571" w:type="dxa"/>
            <w:hideMark/>
          </w:tcPr>
          <w:tbl>
            <w:tblPr>
              <w:tblW w:w="5250" w:type="pct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3925"/>
              <w:gridCol w:w="1415"/>
              <w:gridCol w:w="3937"/>
              <w:gridCol w:w="303"/>
            </w:tblGrid>
            <w:tr w:rsidR="00B352CE" w:rsidRPr="00B352CE" w:rsidTr="0093431D">
              <w:trPr>
                <w:cantSplit/>
                <w:trHeight w:val="2206"/>
              </w:trPr>
              <w:tc>
                <w:tcPr>
                  <w:tcW w:w="2122" w:type="pct"/>
                  <w:gridSpan w:val="2"/>
                </w:tcPr>
                <w:p w:rsidR="00B352CE" w:rsidRPr="00B352CE" w:rsidRDefault="00B352CE" w:rsidP="00B352CE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БАШ</w:t>
                  </w:r>
                  <w:proofErr w:type="gramStart"/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?</w:t>
                  </w: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РТОСТАН РЕСПУБЛИКА</w:t>
                  </w:r>
                  <w:r w:rsidRPr="00B352CE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№</w:t>
                  </w: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Ы</w:t>
                  </w:r>
                </w:p>
                <w:p w:rsidR="00B352CE" w:rsidRPr="00B352CE" w:rsidRDefault="00B352CE" w:rsidP="00B352CE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;</w:t>
                  </w: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АФУРИ РАЙОНЫ МУНИЦИПАЛЬ РАЙОН</w:t>
                  </w: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ЫНЫ</w:t>
                  </w:r>
                  <w:r w:rsidRPr="00B352CE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*</w:t>
                  </w:r>
                </w:p>
                <w:p w:rsidR="00B352CE" w:rsidRPr="00B352CE" w:rsidRDefault="00B352CE" w:rsidP="00B352CE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СЭЙЕТБАБА АУЫЛ</w:t>
                  </w:r>
                </w:p>
                <w:p w:rsidR="00B352CE" w:rsidRPr="00B352CE" w:rsidRDefault="00B352CE" w:rsidP="00B352CE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СОВЕТЫ АУЫЛ БИЛ</w:t>
                  </w:r>
                  <w:r w:rsidRPr="00B352CE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"</w:t>
                  </w:r>
                  <w:r w:rsidRPr="00B352CE">
                    <w:rPr>
                      <w:rFonts w:ascii="Times Cyr Bash Normal" w:eastAsia="Calibri" w:hAnsi="Times Cyr Bash Normal" w:cs="Times Cyr Bash Normal"/>
                      <w:b/>
                      <w:sz w:val="24"/>
                      <w:szCs w:val="24"/>
                      <w:lang w:val="tt-RU" w:eastAsia="ru-RU"/>
                    </w:rPr>
                    <w:t>М</w:t>
                  </w:r>
                  <w:r w:rsidRPr="00B352CE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"№</w:t>
                  </w:r>
                  <w:r w:rsidRPr="00B352CE">
                    <w:rPr>
                      <w:rFonts w:ascii="Times Cyr Bash Normal" w:eastAsia="Calibri" w:hAnsi="Times Cyr Bash Normal" w:cs="Times Cyr Bash Normal"/>
                      <w:b/>
                      <w:sz w:val="24"/>
                      <w:szCs w:val="24"/>
                      <w:lang w:val="tt-RU" w:eastAsia="ru-RU"/>
                    </w:rPr>
                    <w:t>Е</w:t>
                  </w:r>
                </w:p>
                <w:p w:rsidR="00B352CE" w:rsidRPr="00B352CE" w:rsidRDefault="00B352CE" w:rsidP="00B352CE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ХАКИМИ</w:t>
                  </w:r>
                  <w:proofErr w:type="gramStart"/>
                  <w:r w:rsidRPr="00B352CE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"</w:t>
                  </w: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</w:p>
                <w:p w:rsidR="00B352CE" w:rsidRPr="00B352CE" w:rsidRDefault="00B352CE" w:rsidP="00B352CE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pct"/>
                  <w:hideMark/>
                </w:tcPr>
                <w:p w:rsidR="00B352CE" w:rsidRPr="00B352CE" w:rsidRDefault="00B352CE" w:rsidP="00B352CE">
                  <w:pPr>
                    <w:spacing w:after="0" w:line="240" w:lineRule="auto"/>
                    <w:ind w:left="-10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0" t="0" r="0" b="9525"/>
                        <wp:docPr id="2" name="Рисунок 2" descr="Описание: Описание: 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8" w:type="pct"/>
                  <w:gridSpan w:val="2"/>
                  <w:hideMark/>
                </w:tcPr>
                <w:p w:rsidR="00B352CE" w:rsidRPr="00B352CE" w:rsidRDefault="00B352CE" w:rsidP="00B352CE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B352CE" w:rsidRPr="00B352CE" w:rsidRDefault="00B352CE" w:rsidP="00B352CE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B352CE" w:rsidRPr="00B352CE" w:rsidRDefault="00B352CE" w:rsidP="00B352CE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САИТБАБИНСКИЙ СЕЛЬСОВЕТ</w:t>
                  </w:r>
                </w:p>
                <w:p w:rsidR="00B352CE" w:rsidRPr="00B352CE" w:rsidRDefault="00B352CE" w:rsidP="00B352CE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52CE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 ГАФУРИЙСКИЙ РАЙОН</w:t>
                  </w:r>
                </w:p>
                <w:p w:rsidR="00B352CE" w:rsidRPr="00B352CE" w:rsidRDefault="00B352CE" w:rsidP="00B352C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  <w:r w:rsidRPr="00B352CE">
                    <w:rPr>
                      <w:rFonts w:ascii="Times Cyr Bash Normal" w:eastAsia="Calibri" w:hAnsi="Times Cyr Bash Normal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</w:tc>
            </w:tr>
            <w:tr w:rsidR="00B352CE" w:rsidRPr="00B352CE" w:rsidTr="0093431D">
              <w:trPr>
                <w:gridBefore w:val="1"/>
                <w:gridAfter w:val="1"/>
                <w:wBefore w:w="124" w:type="pct"/>
                <w:wAfter w:w="154" w:type="pct"/>
              </w:trPr>
              <w:tc>
                <w:tcPr>
                  <w:tcW w:w="4722" w:type="pct"/>
                  <w:gridSpan w:val="3"/>
                  <w:tcBorders>
                    <w:top w:val="nil"/>
                    <w:left w:val="nil"/>
                    <w:bottom w:val="thickThinMediumGap" w:sz="1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52CE" w:rsidRPr="00B352CE" w:rsidRDefault="00B352CE" w:rsidP="00B352CE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52CE" w:rsidRPr="00B352CE" w:rsidRDefault="00B352CE" w:rsidP="00B352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107"/>
              <w:gridCol w:w="3082"/>
              <w:gridCol w:w="3166"/>
            </w:tblGrid>
            <w:tr w:rsidR="00B352CE" w:rsidRPr="00B352CE" w:rsidTr="0093431D">
              <w:tc>
                <w:tcPr>
                  <w:tcW w:w="3190" w:type="dxa"/>
                  <w:hideMark/>
                </w:tcPr>
                <w:p w:rsidR="00B352CE" w:rsidRPr="00B352CE" w:rsidRDefault="00B352CE" w:rsidP="00B352CE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Arial"/>
                      <w:sz w:val="24"/>
                      <w:szCs w:val="24"/>
                      <w:lang w:eastAsia="ru-RU"/>
                    </w:rPr>
                  </w:pPr>
                  <w:r w:rsidRPr="00B352CE">
                    <w:rPr>
                      <w:rFonts w:ascii="Times Cyr Bash Normal" w:eastAsia="Calibri" w:hAnsi="Times Cyr Bash Normal" w:cs="Arial"/>
                      <w:sz w:val="24"/>
                      <w:szCs w:val="24"/>
                      <w:lang w:eastAsia="ru-RU"/>
                    </w:rPr>
                    <w:t>?АРАР</w:t>
                  </w:r>
                </w:p>
              </w:tc>
              <w:tc>
                <w:tcPr>
                  <w:tcW w:w="3190" w:type="dxa"/>
                </w:tcPr>
                <w:p w:rsidR="00B352CE" w:rsidRPr="00B352CE" w:rsidRDefault="00B352CE" w:rsidP="00B352CE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B352CE" w:rsidRPr="00B352CE" w:rsidRDefault="00B352CE" w:rsidP="00B352CE">
                  <w:pPr>
                    <w:spacing w:after="0" w:line="240" w:lineRule="auto"/>
                    <w:rPr>
                      <w:rFonts w:ascii="Times Cyr Bash Normal" w:eastAsia="Calibri" w:hAnsi="Times Cyr Bash Normal" w:cs="Arial"/>
                      <w:sz w:val="24"/>
                      <w:szCs w:val="24"/>
                      <w:lang w:eastAsia="ru-RU"/>
                    </w:rPr>
                  </w:pPr>
                  <w:r w:rsidRPr="00B352CE">
                    <w:rPr>
                      <w:rFonts w:ascii="Times Cyr Bash Normal" w:eastAsia="Calibri" w:hAnsi="Times Cyr Bash Normal" w:cs="Arial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</w:tc>
            </w:tr>
            <w:tr w:rsidR="00B352CE" w:rsidRPr="00B352CE" w:rsidTr="0093431D">
              <w:trPr>
                <w:trHeight w:val="80"/>
              </w:trPr>
              <w:tc>
                <w:tcPr>
                  <w:tcW w:w="3190" w:type="dxa"/>
                  <w:hideMark/>
                </w:tcPr>
                <w:p w:rsidR="00B352CE" w:rsidRPr="00B352CE" w:rsidRDefault="00B352CE" w:rsidP="00B352C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352C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23 март, 202</w:t>
                  </w:r>
                  <w:r w:rsidRPr="00B352C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a-RU" w:eastAsia="ru-RU"/>
                    </w:rPr>
                    <w:t>3</w:t>
                  </w:r>
                  <w:r w:rsidRPr="00B352C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52C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йыл</w:t>
                  </w:r>
                  <w:proofErr w:type="spellEnd"/>
                </w:p>
              </w:tc>
              <w:tc>
                <w:tcPr>
                  <w:tcW w:w="3190" w:type="dxa"/>
                  <w:hideMark/>
                </w:tcPr>
                <w:p w:rsidR="00B352CE" w:rsidRPr="00B352CE" w:rsidRDefault="00B352CE" w:rsidP="00B352C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a-RU" w:eastAsia="ru-RU"/>
                    </w:rPr>
                  </w:pPr>
                  <w:r w:rsidRPr="00B352C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№ 23</w:t>
                  </w:r>
                </w:p>
              </w:tc>
              <w:tc>
                <w:tcPr>
                  <w:tcW w:w="3191" w:type="dxa"/>
                  <w:hideMark/>
                </w:tcPr>
                <w:p w:rsidR="00B352CE" w:rsidRPr="00B352CE" w:rsidRDefault="00B352CE" w:rsidP="00B352C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352C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a-RU" w:eastAsia="ru-RU"/>
                    </w:rPr>
                    <w:t>23 марта</w:t>
                  </w:r>
                  <w:r w:rsidRPr="00B352C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2023 года</w:t>
                  </w:r>
                </w:p>
              </w:tc>
            </w:tr>
          </w:tbl>
          <w:p w:rsidR="00175519" w:rsidRDefault="00175519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</w:rPr>
            </w:pPr>
          </w:p>
        </w:tc>
      </w:tr>
    </w:tbl>
    <w:p w:rsidR="00175519" w:rsidRDefault="00175519" w:rsidP="00175519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p w:rsidR="00175519" w:rsidRDefault="00175519" w:rsidP="00175519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p w:rsidR="00175519" w:rsidRDefault="00175519" w:rsidP="0017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19" w:rsidRDefault="00175519" w:rsidP="0017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земельным участкам,</w:t>
      </w:r>
    </w:p>
    <w:p w:rsidR="00175519" w:rsidRDefault="00175519" w:rsidP="0017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образуемым путем раздела земельного участка</w:t>
      </w:r>
    </w:p>
    <w:p w:rsidR="00175519" w:rsidRDefault="00175519" w:rsidP="0017551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Земельным кодексом Российской Федерации от 25.10.2001 г. за № 136-ФЗ,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18.06.2001 г. № 78-ФЗ «О землеустройстве», Федеральным законом от 24 июля 2007 г. № 221-ФЗ «О государственном кадастре недвижимости», Федеральным законом № 191-ФЗ от 29.12.2004 г. «О введении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действие Градостроительного кодекса Российской Федерации», </w:t>
      </w:r>
    </w:p>
    <w:p w:rsidR="00175519" w:rsidRDefault="00175519" w:rsidP="0017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 :</w:t>
      </w:r>
    </w:p>
    <w:p w:rsidR="00175519" w:rsidRDefault="00175519" w:rsidP="0017551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1. Присвоить земельным участкам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:</w:t>
      </w:r>
      <w:proofErr w:type="gramEnd"/>
      <w:r w:rsidR="00F7566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ЗУ1,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ЗУ2, образуемым путем раздела земельного участка с кадастровым номером 02:19:</w:t>
      </w:r>
      <w:r w:rsidR="00B352C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081101:372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следующие адреса:</w:t>
      </w:r>
    </w:p>
    <w:p w:rsidR="00175519" w:rsidRDefault="00175519" w:rsidP="00175519">
      <w:pPr>
        <w:spacing w:after="0" w:line="240" w:lineRule="auto"/>
        <w:ind w:left="1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:ЗУ1 – Российская Федерация,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с/с </w:t>
      </w:r>
      <w:proofErr w:type="spellStart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аран-Елга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75519" w:rsidRDefault="00F7566A" w:rsidP="00175519">
      <w:pPr>
        <w:spacing w:after="0" w:line="240" w:lineRule="auto"/>
        <w:ind w:left="1545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Ж.Киекбаева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д.2 (два)</w:t>
      </w:r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2CE" w:rsidRDefault="00175519" w:rsidP="00B352CE">
      <w:pPr>
        <w:spacing w:after="0" w:line="240" w:lineRule="auto"/>
        <w:ind w:left="1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:ЗУ2 – Российская Федерация,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с/с </w:t>
      </w:r>
      <w:proofErr w:type="spellStart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аран-Елга</w:t>
      </w:r>
      <w:proofErr w:type="spellEnd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352CE" w:rsidRDefault="00F7566A" w:rsidP="00B352CE">
      <w:pPr>
        <w:spacing w:after="0" w:line="240" w:lineRule="auto"/>
        <w:ind w:left="1545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Ж.Киекбаева</w:t>
      </w:r>
      <w:proofErr w:type="spellEnd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д.2б (два б). </w:t>
      </w:r>
    </w:p>
    <w:p w:rsidR="00175519" w:rsidRDefault="00175519" w:rsidP="00B352CE">
      <w:pPr>
        <w:spacing w:after="0" w:line="240" w:lineRule="auto"/>
        <w:ind w:left="1545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175519" w:rsidRDefault="00175519" w:rsidP="001755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52CE" w:rsidRPr="00B352CE">
        <w:t xml:space="preserve"> </w:t>
      </w:r>
      <w:proofErr w:type="gramStart"/>
      <w:r w:rsidR="00B352CE" w:rsidRP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B352CE" w:rsidRP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</w:t>
      </w:r>
    </w:p>
    <w:p w:rsidR="00175519" w:rsidRDefault="00175519" w:rsidP="001755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19" w:rsidRDefault="00175519" w:rsidP="001755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19" w:rsidRDefault="00175519" w:rsidP="0017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19" w:rsidRDefault="00175519" w:rsidP="001755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</w:t>
      </w:r>
      <w:proofErr w:type="spellStart"/>
      <w:r w:rsidR="00B3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175519" w:rsidRDefault="00175519" w:rsidP="001755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19" w:rsidRDefault="00175519" w:rsidP="00175519"/>
    <w:p w:rsidR="00E423EE" w:rsidRDefault="00E423EE"/>
    <w:sectPr w:rsidR="00E4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7D"/>
    <w:rsid w:val="00175519"/>
    <w:rsid w:val="004777D1"/>
    <w:rsid w:val="00981930"/>
    <w:rsid w:val="00B352CE"/>
    <w:rsid w:val="00C26CF6"/>
    <w:rsid w:val="00E423EE"/>
    <w:rsid w:val="00F7566A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3</cp:revision>
  <cp:lastPrinted>2023-03-23T11:40:00Z</cp:lastPrinted>
  <dcterms:created xsi:type="dcterms:W3CDTF">2023-03-23T11:40:00Z</dcterms:created>
  <dcterms:modified xsi:type="dcterms:W3CDTF">2023-03-23T11:43:00Z</dcterms:modified>
</cp:coreProperties>
</file>