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69299A" w:rsidRPr="0069299A" w:rsidTr="00052342">
        <w:trPr>
          <w:cantSplit/>
          <w:trHeight w:val="2206"/>
        </w:trPr>
        <w:tc>
          <w:tcPr>
            <w:tcW w:w="2122" w:type="pct"/>
            <w:gridSpan w:val="2"/>
          </w:tcPr>
          <w:p w:rsidR="0069299A" w:rsidRPr="0069299A" w:rsidRDefault="0069299A" w:rsidP="0069299A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69299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69299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69299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69299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69299A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69299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69299A" w:rsidRPr="0069299A" w:rsidRDefault="0069299A" w:rsidP="0069299A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69299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69299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69299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69299A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69299A" w:rsidRPr="0069299A" w:rsidRDefault="0069299A" w:rsidP="0069299A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69299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69299A" w:rsidRPr="0069299A" w:rsidRDefault="0069299A" w:rsidP="0069299A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69299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69299A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69299A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69299A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69299A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69299A" w:rsidRPr="0069299A" w:rsidRDefault="0069299A" w:rsidP="0069299A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69299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69299A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69299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69299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69299A" w:rsidRPr="0069299A" w:rsidRDefault="0069299A" w:rsidP="0069299A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69299A" w:rsidRPr="0069299A" w:rsidRDefault="0069299A" w:rsidP="0069299A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299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61296F" wp14:editId="117F46F1">
                  <wp:extent cx="819150" cy="1019175"/>
                  <wp:effectExtent l="0" t="0" r="0" b="0"/>
                  <wp:docPr id="1" name="Рисунок 1" descr="Описание: 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69299A" w:rsidRPr="0069299A" w:rsidRDefault="0069299A" w:rsidP="0069299A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69299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69299A" w:rsidRPr="0069299A" w:rsidRDefault="0069299A" w:rsidP="0069299A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69299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9299A" w:rsidRPr="0069299A" w:rsidRDefault="0069299A" w:rsidP="0069299A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69299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69299A" w:rsidRPr="0069299A" w:rsidRDefault="0069299A" w:rsidP="0069299A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69299A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69299A" w:rsidRPr="0069299A" w:rsidRDefault="0069299A" w:rsidP="00692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69299A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69299A" w:rsidRPr="0069299A" w:rsidTr="00052342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99A" w:rsidRPr="0069299A" w:rsidRDefault="0069299A" w:rsidP="0069299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69299A" w:rsidRPr="0069299A" w:rsidRDefault="0069299A" w:rsidP="0069299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69299A" w:rsidRPr="0031399E" w:rsidTr="00052342">
        <w:tc>
          <w:tcPr>
            <w:tcW w:w="3190" w:type="dxa"/>
            <w:hideMark/>
          </w:tcPr>
          <w:p w:rsidR="0069299A" w:rsidRPr="0031399E" w:rsidRDefault="00CF018D" w:rsidP="00692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a-RU" w:eastAsia="ru-RU"/>
              </w:rPr>
              <w:t>Ҡ</w:t>
            </w:r>
            <w:bookmarkStart w:id="0" w:name="_GoBack"/>
            <w:bookmarkEnd w:id="0"/>
            <w:r w:rsidR="0069299A" w:rsidRPr="0031399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АРАР</w:t>
            </w:r>
          </w:p>
        </w:tc>
        <w:tc>
          <w:tcPr>
            <w:tcW w:w="3190" w:type="dxa"/>
          </w:tcPr>
          <w:p w:rsidR="0069299A" w:rsidRPr="0031399E" w:rsidRDefault="0069299A" w:rsidP="0069299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hideMark/>
          </w:tcPr>
          <w:p w:rsidR="0069299A" w:rsidRPr="0031399E" w:rsidRDefault="0069299A" w:rsidP="0069299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1399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ПОСТАНОВЛЕНИЕ</w:t>
            </w:r>
          </w:p>
        </w:tc>
      </w:tr>
      <w:tr w:rsidR="0069299A" w:rsidRPr="0031399E" w:rsidTr="00052342">
        <w:tc>
          <w:tcPr>
            <w:tcW w:w="3190" w:type="dxa"/>
            <w:hideMark/>
          </w:tcPr>
          <w:p w:rsidR="0069299A" w:rsidRPr="0031399E" w:rsidRDefault="0069299A" w:rsidP="00692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1399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12 декабрь, 2022 </w:t>
            </w:r>
            <w:proofErr w:type="spellStart"/>
            <w:r w:rsidRPr="0031399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69299A" w:rsidRPr="0031399E" w:rsidRDefault="0069299A" w:rsidP="0069299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31399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        № </w:t>
            </w:r>
            <w:r w:rsidR="0031399E" w:rsidRPr="0031399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3191" w:type="dxa"/>
            <w:hideMark/>
          </w:tcPr>
          <w:p w:rsidR="0069299A" w:rsidRPr="0031399E" w:rsidRDefault="0069299A" w:rsidP="0069299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1399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 декабря 2022  года</w:t>
            </w:r>
          </w:p>
          <w:p w:rsidR="0069299A" w:rsidRPr="0031399E" w:rsidRDefault="0069299A" w:rsidP="0069299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9299A" w:rsidRPr="0031399E" w:rsidRDefault="0069299A" w:rsidP="0031399E">
      <w:pPr>
        <w:tabs>
          <w:tab w:val="left" w:pos="6345"/>
        </w:tabs>
        <w:spacing w:after="16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31399E">
        <w:rPr>
          <w:rFonts w:ascii="Times New Roman" w:eastAsia="Calibri" w:hAnsi="Times New Roman" w:cs="Times New Roman"/>
          <w:b/>
          <w:sz w:val="26"/>
          <w:szCs w:val="26"/>
        </w:rPr>
        <w:t>Об утверждении заключения по результатам публичных слушаний по вопросу  предоставления разрешения на отклонение от предельных параметров</w:t>
      </w:r>
      <w:proofErr w:type="gramEnd"/>
      <w:r w:rsidRPr="0031399E">
        <w:rPr>
          <w:rFonts w:ascii="Times New Roman" w:eastAsia="Calibri" w:hAnsi="Times New Roman" w:cs="Times New Roman"/>
          <w:b/>
          <w:sz w:val="26"/>
          <w:szCs w:val="26"/>
        </w:rPr>
        <w:t xml:space="preserve"> разрешенного строительства земельного участка по адресу:                        Республика Башкортостан, </w:t>
      </w:r>
      <w:proofErr w:type="spellStart"/>
      <w:r w:rsidRPr="0031399E">
        <w:rPr>
          <w:rFonts w:ascii="Times New Roman" w:eastAsia="Calibri" w:hAnsi="Times New Roman" w:cs="Times New Roman"/>
          <w:b/>
          <w:sz w:val="26"/>
          <w:szCs w:val="26"/>
        </w:rPr>
        <w:t>Гафурийский</w:t>
      </w:r>
      <w:proofErr w:type="spellEnd"/>
      <w:r w:rsidRPr="0031399E">
        <w:rPr>
          <w:rFonts w:ascii="Times New Roman" w:eastAsia="Calibri" w:hAnsi="Times New Roman" w:cs="Times New Roman"/>
          <w:b/>
          <w:sz w:val="26"/>
          <w:szCs w:val="26"/>
        </w:rPr>
        <w:t xml:space="preserve"> район, </w:t>
      </w:r>
      <w:proofErr w:type="spellStart"/>
      <w:r w:rsidRPr="0031399E">
        <w:rPr>
          <w:rFonts w:ascii="Times New Roman" w:eastAsia="Calibri" w:hAnsi="Times New Roman" w:cs="Times New Roman"/>
          <w:b/>
          <w:sz w:val="26"/>
          <w:szCs w:val="26"/>
        </w:rPr>
        <w:t>Саитбабинский</w:t>
      </w:r>
      <w:proofErr w:type="spellEnd"/>
      <w:r w:rsidRPr="0031399E">
        <w:rPr>
          <w:rFonts w:ascii="Times New Roman" w:eastAsia="Calibri" w:hAnsi="Times New Roman" w:cs="Times New Roman"/>
          <w:b/>
          <w:sz w:val="26"/>
          <w:szCs w:val="26"/>
        </w:rPr>
        <w:t xml:space="preserve"> с/</w:t>
      </w:r>
      <w:proofErr w:type="spellStart"/>
      <w:r w:rsidRPr="0031399E">
        <w:rPr>
          <w:rFonts w:ascii="Times New Roman" w:eastAsia="Calibri" w:hAnsi="Times New Roman" w:cs="Times New Roman"/>
          <w:b/>
          <w:sz w:val="26"/>
          <w:szCs w:val="26"/>
        </w:rPr>
        <w:t>с,д</w:t>
      </w:r>
      <w:proofErr w:type="gramStart"/>
      <w:r w:rsidRPr="0031399E">
        <w:rPr>
          <w:rFonts w:ascii="Times New Roman" w:eastAsia="Calibri" w:hAnsi="Times New Roman" w:cs="Times New Roman"/>
          <w:b/>
          <w:sz w:val="26"/>
          <w:szCs w:val="26"/>
        </w:rPr>
        <w:t>.К</w:t>
      </w:r>
      <w:proofErr w:type="gramEnd"/>
      <w:r w:rsidRPr="0031399E">
        <w:rPr>
          <w:rFonts w:ascii="Times New Roman" w:eastAsia="Calibri" w:hAnsi="Times New Roman" w:cs="Times New Roman"/>
          <w:b/>
          <w:sz w:val="26"/>
          <w:szCs w:val="26"/>
        </w:rPr>
        <w:t>аран</w:t>
      </w:r>
      <w:proofErr w:type="spellEnd"/>
      <w:r w:rsidRPr="0031399E">
        <w:rPr>
          <w:rFonts w:ascii="Times New Roman" w:eastAsia="Calibri" w:hAnsi="Times New Roman" w:cs="Times New Roman"/>
          <w:b/>
          <w:sz w:val="26"/>
          <w:szCs w:val="26"/>
        </w:rPr>
        <w:t>-</w:t>
      </w:r>
      <w:r w:rsidR="0031399E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proofErr w:type="spellStart"/>
      <w:r w:rsidRPr="0031399E">
        <w:rPr>
          <w:rFonts w:ascii="Times New Roman" w:eastAsia="Calibri" w:hAnsi="Times New Roman" w:cs="Times New Roman"/>
          <w:b/>
          <w:sz w:val="26"/>
          <w:szCs w:val="26"/>
        </w:rPr>
        <w:t>Елга</w:t>
      </w:r>
      <w:proofErr w:type="spellEnd"/>
      <w:r w:rsidRPr="0031399E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proofErr w:type="spellStart"/>
      <w:r w:rsidRPr="0031399E">
        <w:rPr>
          <w:rFonts w:ascii="Times New Roman" w:eastAsia="Calibri" w:hAnsi="Times New Roman" w:cs="Times New Roman"/>
          <w:b/>
          <w:sz w:val="26"/>
          <w:szCs w:val="26"/>
        </w:rPr>
        <w:t>пер.Ж.Киекбаева</w:t>
      </w:r>
      <w:proofErr w:type="spellEnd"/>
      <w:r w:rsidRPr="0031399E">
        <w:rPr>
          <w:rFonts w:ascii="Times New Roman" w:eastAsia="Calibri" w:hAnsi="Times New Roman" w:cs="Times New Roman"/>
          <w:b/>
          <w:sz w:val="26"/>
          <w:szCs w:val="26"/>
        </w:rPr>
        <w:t>, д.2</w:t>
      </w:r>
    </w:p>
    <w:p w:rsidR="0069299A" w:rsidRPr="0031399E" w:rsidRDefault="0069299A" w:rsidP="0069299A">
      <w:pPr>
        <w:tabs>
          <w:tab w:val="left" w:pos="6345"/>
        </w:tabs>
        <w:spacing w:after="16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399E">
        <w:rPr>
          <w:rFonts w:ascii="Times New Roman" w:eastAsia="Calibri" w:hAnsi="Times New Roman" w:cs="Times New Roman"/>
          <w:sz w:val="26"/>
          <w:szCs w:val="26"/>
        </w:rPr>
        <w:t xml:space="preserve">      Руководствуясь статьей 39 Градостроительного кодекса Российской Федерации, в соответствии с Правилами землепользования и застройки сельского поселения </w:t>
      </w:r>
      <w:proofErr w:type="spellStart"/>
      <w:r w:rsidRPr="0031399E">
        <w:rPr>
          <w:rFonts w:ascii="Times New Roman" w:eastAsia="Calibri" w:hAnsi="Times New Roman" w:cs="Times New Roman"/>
          <w:sz w:val="26"/>
          <w:szCs w:val="26"/>
        </w:rPr>
        <w:t>Саитбабинский</w:t>
      </w:r>
      <w:proofErr w:type="spellEnd"/>
      <w:r w:rsidRPr="0031399E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31399E">
        <w:rPr>
          <w:rFonts w:ascii="Times New Roman" w:eastAsia="Calibri" w:hAnsi="Times New Roman" w:cs="Times New Roman"/>
          <w:sz w:val="26"/>
          <w:szCs w:val="26"/>
        </w:rPr>
        <w:t>Гафурийский</w:t>
      </w:r>
      <w:proofErr w:type="spellEnd"/>
      <w:r w:rsidRPr="0031399E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Башкортостан, учитывая заключение о результатах публичных слушаний от 12 декабря 2022 года, администрация сельского поселения </w:t>
      </w:r>
      <w:proofErr w:type="spellStart"/>
      <w:r w:rsidRPr="0031399E">
        <w:rPr>
          <w:rFonts w:ascii="Times New Roman" w:eastAsia="Calibri" w:hAnsi="Times New Roman" w:cs="Times New Roman"/>
          <w:sz w:val="26"/>
          <w:szCs w:val="26"/>
        </w:rPr>
        <w:t>Саитбабинский</w:t>
      </w:r>
      <w:proofErr w:type="spellEnd"/>
      <w:r w:rsidRPr="0031399E">
        <w:rPr>
          <w:rFonts w:ascii="Times New Roman" w:eastAsia="Calibri" w:hAnsi="Times New Roman" w:cs="Times New Roman"/>
          <w:sz w:val="26"/>
          <w:szCs w:val="26"/>
        </w:rPr>
        <w:t xml:space="preserve"> сельсовет</w:t>
      </w:r>
    </w:p>
    <w:p w:rsidR="0069299A" w:rsidRPr="0031399E" w:rsidRDefault="0069299A" w:rsidP="0069299A">
      <w:pPr>
        <w:tabs>
          <w:tab w:val="left" w:pos="6345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1399E">
        <w:rPr>
          <w:rFonts w:ascii="Times New Roman" w:eastAsia="Calibri" w:hAnsi="Times New Roman" w:cs="Times New Roman"/>
          <w:b/>
          <w:sz w:val="26"/>
          <w:szCs w:val="26"/>
        </w:rPr>
        <w:t>ПОСТАНОВЛЯЕТ:</w:t>
      </w:r>
    </w:p>
    <w:p w:rsidR="0069299A" w:rsidRPr="0031399E" w:rsidRDefault="0069299A" w:rsidP="0069299A">
      <w:pPr>
        <w:tabs>
          <w:tab w:val="left" w:pos="6345"/>
        </w:tabs>
        <w:spacing w:after="16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399E">
        <w:rPr>
          <w:rFonts w:ascii="Times New Roman" w:eastAsia="Calibri" w:hAnsi="Times New Roman" w:cs="Times New Roman"/>
          <w:sz w:val="26"/>
          <w:szCs w:val="26"/>
        </w:rPr>
        <w:t xml:space="preserve">   1.  Утвердить заключение публичных слушаний  по вопросу предоставления   разрешения   на отклонение от предельных параметров земельного участка, расположенного по адресу: Республика Башкортостан, </w:t>
      </w:r>
      <w:proofErr w:type="spellStart"/>
      <w:r w:rsidRPr="0031399E">
        <w:rPr>
          <w:rFonts w:ascii="Times New Roman" w:eastAsia="Calibri" w:hAnsi="Times New Roman" w:cs="Times New Roman"/>
          <w:sz w:val="26"/>
          <w:szCs w:val="26"/>
        </w:rPr>
        <w:t>Гафурийский</w:t>
      </w:r>
      <w:proofErr w:type="spellEnd"/>
      <w:r w:rsidRPr="0031399E">
        <w:rPr>
          <w:rFonts w:ascii="Times New Roman" w:eastAsia="Calibri" w:hAnsi="Times New Roman" w:cs="Times New Roman"/>
          <w:sz w:val="26"/>
          <w:szCs w:val="26"/>
        </w:rPr>
        <w:t xml:space="preserve"> район, </w:t>
      </w:r>
      <w:proofErr w:type="spellStart"/>
      <w:r w:rsidRPr="0031399E">
        <w:rPr>
          <w:rFonts w:ascii="Times New Roman" w:eastAsia="Calibri" w:hAnsi="Times New Roman" w:cs="Times New Roman"/>
          <w:sz w:val="26"/>
          <w:szCs w:val="26"/>
        </w:rPr>
        <w:t>Саитбабинский</w:t>
      </w:r>
      <w:proofErr w:type="spellEnd"/>
      <w:r w:rsidRPr="0031399E">
        <w:rPr>
          <w:rFonts w:ascii="Times New Roman" w:eastAsia="Calibri" w:hAnsi="Times New Roman" w:cs="Times New Roman"/>
          <w:sz w:val="26"/>
          <w:szCs w:val="26"/>
        </w:rPr>
        <w:t xml:space="preserve"> с/с, </w:t>
      </w:r>
      <w:proofErr w:type="spellStart"/>
      <w:r w:rsidRPr="0031399E">
        <w:rPr>
          <w:rFonts w:ascii="Times New Roman" w:eastAsia="Calibri" w:hAnsi="Times New Roman" w:cs="Times New Roman"/>
          <w:sz w:val="26"/>
          <w:szCs w:val="26"/>
        </w:rPr>
        <w:t>д</w:t>
      </w:r>
      <w:proofErr w:type="gramStart"/>
      <w:r w:rsidRPr="0031399E">
        <w:rPr>
          <w:rFonts w:ascii="Times New Roman" w:eastAsia="Calibri" w:hAnsi="Times New Roman" w:cs="Times New Roman"/>
          <w:sz w:val="26"/>
          <w:szCs w:val="26"/>
        </w:rPr>
        <w:t>.К</w:t>
      </w:r>
      <w:proofErr w:type="gramEnd"/>
      <w:r w:rsidRPr="0031399E">
        <w:rPr>
          <w:rFonts w:ascii="Times New Roman" w:eastAsia="Calibri" w:hAnsi="Times New Roman" w:cs="Times New Roman"/>
          <w:sz w:val="26"/>
          <w:szCs w:val="26"/>
        </w:rPr>
        <w:t>аран-Елга</w:t>
      </w:r>
      <w:proofErr w:type="spellEnd"/>
      <w:r w:rsidRPr="0031399E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31399E">
        <w:rPr>
          <w:rFonts w:ascii="Times New Roman" w:eastAsia="Calibri" w:hAnsi="Times New Roman" w:cs="Times New Roman"/>
          <w:sz w:val="26"/>
          <w:szCs w:val="26"/>
        </w:rPr>
        <w:t>пер.Ж.Киекбаева</w:t>
      </w:r>
      <w:proofErr w:type="spellEnd"/>
      <w:r w:rsidRPr="0031399E">
        <w:rPr>
          <w:rFonts w:ascii="Times New Roman" w:eastAsia="Calibri" w:hAnsi="Times New Roman" w:cs="Times New Roman"/>
          <w:sz w:val="26"/>
          <w:szCs w:val="26"/>
        </w:rPr>
        <w:t xml:space="preserve">, д.2, с кадастровым номером: 02:19:081101:109, площадью 3536 кв. м. в части отклонения от предельно допустимой максимальной площади земельного участка для осуществления перераспределения. При перераспределении земель, государственная собственность на которые не разграничена в кадастровом квартале 02:19:081101, и земельного участка с кадастровым номером 02:19:081101:109, образуется земельный участок площадью 4602 </w:t>
      </w:r>
      <w:proofErr w:type="spellStart"/>
      <w:r w:rsidRPr="0031399E">
        <w:rPr>
          <w:rFonts w:ascii="Times New Roman" w:eastAsia="Calibri" w:hAnsi="Times New Roman" w:cs="Times New Roman"/>
          <w:sz w:val="26"/>
          <w:szCs w:val="26"/>
        </w:rPr>
        <w:t>кв.м</w:t>
      </w:r>
      <w:proofErr w:type="spellEnd"/>
      <w:r w:rsidRPr="0031399E">
        <w:rPr>
          <w:rFonts w:ascii="Times New Roman" w:eastAsia="Calibri" w:hAnsi="Times New Roman" w:cs="Times New Roman"/>
          <w:sz w:val="26"/>
          <w:szCs w:val="26"/>
        </w:rPr>
        <w:t xml:space="preserve">., в части увеличения максимально допустимого размера земельного участка до 4602 </w:t>
      </w:r>
      <w:proofErr w:type="spellStart"/>
      <w:r w:rsidRPr="0031399E">
        <w:rPr>
          <w:rFonts w:ascii="Times New Roman" w:eastAsia="Calibri" w:hAnsi="Times New Roman" w:cs="Times New Roman"/>
          <w:sz w:val="26"/>
          <w:szCs w:val="26"/>
        </w:rPr>
        <w:t>кв.м</w:t>
      </w:r>
      <w:proofErr w:type="spellEnd"/>
      <w:r w:rsidRPr="0031399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9299A" w:rsidRPr="0031399E" w:rsidRDefault="0069299A" w:rsidP="0069299A">
      <w:pPr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399E">
        <w:rPr>
          <w:rFonts w:ascii="Times New Roman" w:eastAsia="Calibri" w:hAnsi="Times New Roman" w:cs="Times New Roman"/>
          <w:sz w:val="26"/>
          <w:szCs w:val="26"/>
        </w:rPr>
        <w:t xml:space="preserve">2. Обнародовать настоящее постановление на официальном сайте администрации сельского поселения </w:t>
      </w:r>
      <w:proofErr w:type="spellStart"/>
      <w:r w:rsidRPr="0031399E">
        <w:rPr>
          <w:rFonts w:ascii="Times New Roman" w:eastAsia="Calibri" w:hAnsi="Times New Roman" w:cs="Times New Roman"/>
          <w:sz w:val="26"/>
          <w:szCs w:val="26"/>
        </w:rPr>
        <w:t>Саитбабинский</w:t>
      </w:r>
      <w:proofErr w:type="spellEnd"/>
      <w:r w:rsidRPr="0031399E">
        <w:rPr>
          <w:rFonts w:ascii="Times New Roman" w:eastAsia="Calibri" w:hAnsi="Times New Roman" w:cs="Times New Roman"/>
          <w:sz w:val="26"/>
          <w:szCs w:val="26"/>
        </w:rPr>
        <w:t xml:space="preserve"> сельсовет </w:t>
      </w:r>
      <w:hyperlink r:id="rId6" w:history="1">
        <w:r w:rsidRPr="0031399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https://saitbaba.ru//</w:t>
        </w:r>
      </w:hyperlink>
    </w:p>
    <w:p w:rsidR="0069299A" w:rsidRDefault="0069299A" w:rsidP="0069299A">
      <w:pPr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399E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proofErr w:type="gramStart"/>
      <w:r w:rsidRPr="0031399E">
        <w:rPr>
          <w:rFonts w:ascii="Times New Roman" w:eastAsia="Calibri" w:hAnsi="Times New Roman" w:cs="Times New Roman"/>
          <w:sz w:val="26"/>
          <w:szCs w:val="26"/>
        </w:rPr>
        <w:t>Контроль  за</w:t>
      </w:r>
      <w:proofErr w:type="gramEnd"/>
      <w:r w:rsidRPr="0031399E">
        <w:rPr>
          <w:rFonts w:ascii="Times New Roman" w:eastAsia="Calibri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31399E" w:rsidRDefault="0031399E" w:rsidP="0069299A">
      <w:pPr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9299A" w:rsidRPr="0031399E" w:rsidRDefault="0069299A" w:rsidP="0069299A">
      <w:pPr>
        <w:tabs>
          <w:tab w:val="left" w:pos="6345"/>
        </w:tabs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399E">
        <w:rPr>
          <w:rFonts w:ascii="Times New Roman" w:eastAsia="Calibri" w:hAnsi="Times New Roman" w:cs="Times New Roman"/>
          <w:sz w:val="26"/>
          <w:szCs w:val="26"/>
        </w:rPr>
        <w:t>Глава сельского поселения</w:t>
      </w:r>
    </w:p>
    <w:p w:rsidR="0069299A" w:rsidRPr="0031399E" w:rsidRDefault="0069299A" w:rsidP="0069299A">
      <w:pPr>
        <w:tabs>
          <w:tab w:val="left" w:pos="6345"/>
        </w:tabs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31399E">
        <w:rPr>
          <w:rFonts w:ascii="Times New Roman" w:eastAsia="Calibri" w:hAnsi="Times New Roman" w:cs="Times New Roman"/>
          <w:sz w:val="26"/>
          <w:szCs w:val="26"/>
        </w:rPr>
        <w:t>Саитбабинский</w:t>
      </w:r>
      <w:proofErr w:type="spellEnd"/>
      <w:r w:rsidRPr="0031399E">
        <w:rPr>
          <w:rFonts w:ascii="Times New Roman" w:eastAsia="Calibri" w:hAnsi="Times New Roman" w:cs="Times New Roman"/>
          <w:sz w:val="26"/>
          <w:szCs w:val="26"/>
        </w:rPr>
        <w:t xml:space="preserve"> сельсовет                                                 </w:t>
      </w:r>
      <w:proofErr w:type="spellStart"/>
      <w:r w:rsidRPr="0031399E">
        <w:rPr>
          <w:rFonts w:ascii="Times New Roman" w:eastAsia="Calibri" w:hAnsi="Times New Roman" w:cs="Times New Roman"/>
          <w:sz w:val="26"/>
          <w:szCs w:val="26"/>
        </w:rPr>
        <w:t>В.С.Кунафин</w:t>
      </w:r>
      <w:proofErr w:type="spellEnd"/>
    </w:p>
    <w:p w:rsidR="00BE6E04" w:rsidRDefault="00BE6E04"/>
    <w:sectPr w:rsidR="00BE6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F8"/>
    <w:rsid w:val="0031399E"/>
    <w:rsid w:val="0069299A"/>
    <w:rsid w:val="00AD2DF8"/>
    <w:rsid w:val="00BE6E04"/>
    <w:rsid w:val="00CF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asnousol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Company>Krokoz™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2022-11-29T09:33:00Z</dcterms:created>
  <dcterms:modified xsi:type="dcterms:W3CDTF">2022-12-15T09:50:00Z</dcterms:modified>
</cp:coreProperties>
</file>