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0" w:rsidRDefault="00CB12B0" w:rsidP="005216B1">
      <w:pPr>
        <w:rPr>
          <w:i/>
          <w:color w:val="C0504D" w:themeColor="accent2"/>
          <w:sz w:val="28"/>
          <w:szCs w:val="28"/>
        </w:rPr>
      </w:pPr>
      <w:bookmarkStart w:id="0" w:name="_GoBack"/>
      <w:bookmarkEnd w:id="0"/>
    </w:p>
    <w:tbl>
      <w:tblPr>
        <w:tblW w:w="10572" w:type="dxa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250"/>
        <w:gridCol w:w="1441"/>
        <w:gridCol w:w="4167"/>
        <w:gridCol w:w="461"/>
      </w:tblGrid>
      <w:tr w:rsidR="002B10B3" w:rsidTr="00051B19">
        <w:trPr>
          <w:cantSplit/>
          <w:trHeight w:val="1141"/>
        </w:trPr>
        <w:tc>
          <w:tcPr>
            <w:tcW w:w="4500" w:type="dxa"/>
            <w:gridSpan w:val="2"/>
          </w:tcPr>
          <w:p w:rsidR="002B10B3" w:rsidRDefault="002B10B3" w:rsidP="00051B19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</w:t>
            </w:r>
            <w:proofErr w:type="gramStart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Ы</w:t>
            </w:r>
            <w:proofErr w:type="gramEnd"/>
          </w:p>
          <w:p w:rsidR="002B10B3" w:rsidRDefault="002B10B3" w:rsidP="00051B19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2B10B3" w:rsidRDefault="002B10B3" w:rsidP="00051B19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proofErr w:type="gramStart"/>
            <w:r>
              <w:rPr>
                <w:spacing w:val="20"/>
                <w:szCs w:val="28"/>
                <w:lang w:val="ru-RU" w:eastAsia="en-US"/>
              </w:rPr>
              <w:t>F</w:t>
            </w:r>
            <w:proofErr w:type="gramEnd"/>
            <w:r>
              <w:rPr>
                <w:spacing w:val="20"/>
                <w:szCs w:val="28"/>
                <w:lang w:val="ru-RU" w:eastAsia="en-US"/>
              </w:rPr>
              <w:t>АФУРИ  РАЙОНЫ</w:t>
            </w:r>
          </w:p>
          <w:p w:rsidR="002B10B3" w:rsidRDefault="002B10B3" w:rsidP="00051B19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2B10B3" w:rsidRDefault="002B10B3" w:rsidP="00051B19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2B10B3" w:rsidRDefault="002B10B3" w:rsidP="00051B19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2B10B3" w:rsidRDefault="002B10B3" w:rsidP="00051B19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2B10B3" w:rsidRDefault="002B10B3" w:rsidP="00051B19">
            <w:pPr>
              <w:spacing w:after="0" w:line="240" w:lineRule="auto"/>
              <w:rPr>
                <w:sz w:val="16"/>
                <w:szCs w:val="16"/>
              </w:rPr>
            </w:pPr>
          </w:p>
          <w:p w:rsidR="002B10B3" w:rsidRDefault="002B10B3" w:rsidP="00051B1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урамы, 50, </w:t>
            </w:r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 New Bash" w:hAnsi="Arial New Bash"/>
                <w:sz w:val="16"/>
              </w:rPr>
              <w:t>ауылы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2B10B3" w:rsidRDefault="002B10B3" w:rsidP="00051B1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2B10B3" w:rsidRDefault="002B10B3" w:rsidP="00051B1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2B10B3" w:rsidRDefault="002B10B3" w:rsidP="00051B19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2B10B3" w:rsidRDefault="002B10B3" w:rsidP="00051B19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6770" cy="1016635"/>
                  <wp:effectExtent l="19050" t="0" r="0" b="0"/>
                  <wp:docPr id="2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0B3" w:rsidRDefault="002B10B3" w:rsidP="00051B19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2B10B3" w:rsidRDefault="002B10B3" w:rsidP="00051B19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2B10B3" w:rsidRDefault="002B10B3" w:rsidP="00051B19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2B10B3" w:rsidRDefault="002B10B3" w:rsidP="00051B19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2B10B3" w:rsidRDefault="002B10B3" w:rsidP="00051B19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2B10B3" w:rsidRDefault="002B10B3" w:rsidP="00051B1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2B10B3" w:rsidRDefault="002B10B3" w:rsidP="00051B1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2B10B3" w:rsidRDefault="002B10B3" w:rsidP="00051B1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2B10B3" w:rsidRDefault="002B10B3" w:rsidP="00051B1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2B10B3" w:rsidRDefault="002B10B3" w:rsidP="00051B19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2B10B3" w:rsidTr="00051B19"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B3" w:rsidRDefault="002B10B3" w:rsidP="00051B19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/>
                <w:sz w:val="24"/>
                <w:szCs w:val="24"/>
              </w:rPr>
              <w:t>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2B10B3" w:rsidRDefault="002B10B3" w:rsidP="002B10B3">
      <w:pPr>
        <w:rPr>
          <w:i/>
          <w:color w:val="C0504D" w:themeColor="accent2"/>
          <w:sz w:val="28"/>
          <w:szCs w:val="28"/>
        </w:rPr>
      </w:pPr>
    </w:p>
    <w:p w:rsidR="002B10B3" w:rsidRPr="0038351A" w:rsidRDefault="002B10B3" w:rsidP="002B1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10B3" w:rsidRPr="0038351A" w:rsidRDefault="002B10B3" w:rsidP="0026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августа 2021 г. №</w:t>
      </w:r>
      <w:r w:rsidR="002F035F"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2B10B3" w:rsidRDefault="002B10B3" w:rsidP="0026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8212D" w:rsidRPr="002604F5" w:rsidRDefault="002B10B3" w:rsidP="00D82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2B10B3" w:rsidRPr="002B10B3" w:rsidRDefault="002B10B3" w:rsidP="002B1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B10B3">
        <w:rPr>
          <w:rFonts w:ascii="Times New Roman" w:hAnsi="Times New Roman" w:cs="Times New Roman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</w:t>
      </w:r>
      <w:proofErr w:type="gramStart"/>
      <w:r w:rsidRPr="002B10B3">
        <w:rPr>
          <w:rFonts w:ascii="Times New Roman" w:hAnsi="Times New Roman" w:cs="Times New Roman"/>
        </w:rPr>
        <w:t>Федеральный</w:t>
      </w:r>
      <w:proofErr w:type="gramEnd"/>
      <w:r w:rsidRPr="002B10B3">
        <w:rPr>
          <w:rFonts w:ascii="Times New Roman" w:hAnsi="Times New Roman" w:cs="Times New Roman"/>
        </w:rPr>
        <w:t xml:space="preserve"> </w:t>
      </w:r>
      <w:proofErr w:type="gramStart"/>
      <w:r w:rsidRPr="002B10B3">
        <w:rPr>
          <w:rFonts w:ascii="Times New Roman" w:hAnsi="Times New Roman" w:cs="Times New Roman"/>
        </w:rPr>
        <w:t>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</w:t>
      </w:r>
      <w:proofErr w:type="gramEnd"/>
      <w:r w:rsidRPr="002B10B3">
        <w:rPr>
          <w:rFonts w:ascii="Times New Roman" w:hAnsi="Times New Roman" w:cs="Times New Roman"/>
        </w:rPr>
        <w:t xml:space="preserve"> неактуальных и недостоверных </w:t>
      </w:r>
      <w:proofErr w:type="gramStart"/>
      <w:r w:rsidRPr="002B10B3">
        <w:rPr>
          <w:rFonts w:ascii="Times New Roman" w:hAnsi="Times New Roman" w:cs="Times New Roman"/>
        </w:rPr>
        <w:t>сведениях</w:t>
      </w:r>
      <w:proofErr w:type="gramEnd"/>
      <w:r w:rsidRPr="002B10B3">
        <w:rPr>
          <w:rFonts w:ascii="Times New Roman" w:hAnsi="Times New Roman" w:cs="Times New Roman"/>
        </w:rPr>
        <w:t xml:space="preserve"> об адресах, в связи с чем</w:t>
      </w:r>
    </w:p>
    <w:p w:rsidR="002B10B3" w:rsidRPr="00D8212D" w:rsidRDefault="002B10B3" w:rsidP="00D82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B10B3">
        <w:rPr>
          <w:rFonts w:ascii="Times New Roman" w:hAnsi="Times New Roman" w:cs="Times New Roman"/>
          <w:b/>
        </w:rPr>
        <w:t>ПОСТАНОВЛЯЮ:</w:t>
      </w:r>
    </w:p>
    <w:p w:rsidR="002B10B3" w:rsidRPr="00AE426C" w:rsidRDefault="002604F5" w:rsidP="00D8212D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</w:t>
      </w:r>
      <w:r w:rsidR="002B10B3" w:rsidRPr="00AE426C">
        <w:rPr>
          <w:rFonts w:ascii="Times New Roman" w:hAnsi="Times New Roman" w:cs="Times New Roman"/>
        </w:rPr>
        <w:t>Аннулировать следующие сведения  об адресах объектов адресации в ГАР:</w:t>
      </w:r>
    </w:p>
    <w:p w:rsidR="002B10B3" w:rsidRPr="00AE426C" w:rsidRDefault="002B10B3" w:rsidP="00D821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26C">
        <w:rPr>
          <w:rFonts w:ascii="Times New Roman" w:hAnsi="Times New Roman" w:cs="Times New Roman"/>
        </w:rPr>
        <w:t xml:space="preserve">1.1. Российская Федерация, Республика Башкортостан, </w:t>
      </w:r>
      <w:r>
        <w:rPr>
          <w:rFonts w:ascii="Times New Roman" w:hAnsi="Times New Roman" w:cs="Times New Roman"/>
        </w:rPr>
        <w:t>Гафурийский</w:t>
      </w:r>
      <w:r w:rsidRPr="00AE426C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Саитбабинский</w:t>
      </w:r>
      <w:r w:rsidRPr="00AE426C">
        <w:rPr>
          <w:rFonts w:ascii="Times New Roman" w:hAnsi="Times New Roman" w:cs="Times New Roman"/>
        </w:rPr>
        <w:t xml:space="preserve"> сельсовет, деревня </w:t>
      </w:r>
      <w:r>
        <w:rPr>
          <w:rFonts w:ascii="Times New Roman" w:hAnsi="Times New Roman" w:cs="Times New Roman"/>
        </w:rPr>
        <w:t>Имянник</w:t>
      </w:r>
      <w:r w:rsidRPr="00AE426C">
        <w:rPr>
          <w:rFonts w:ascii="Times New Roman" w:hAnsi="Times New Roman" w:cs="Times New Roman"/>
        </w:rPr>
        <w:t xml:space="preserve">, улица </w:t>
      </w:r>
      <w:r w:rsidRPr="002B10B3">
        <w:rPr>
          <w:rFonts w:ascii="Times New Roman" w:hAnsi="Times New Roman" w:cs="Times New Roman"/>
        </w:rPr>
        <w:t>Гайфуллы Валиева</w:t>
      </w:r>
      <w:r w:rsidRPr="00AE42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дом</w:t>
      </w:r>
      <w:r w:rsidRPr="00AE4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 корпус а</w:t>
      </w:r>
    </w:p>
    <w:p w:rsidR="002B10B3" w:rsidRPr="00AE426C" w:rsidRDefault="002B10B3" w:rsidP="002604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26C">
        <w:rPr>
          <w:rFonts w:ascii="Times New Roman" w:hAnsi="Times New Roman" w:cs="Times New Roman"/>
        </w:rPr>
        <w:t>Уникальный номер адреса объекта адресации в ГАР:</w:t>
      </w:r>
      <w:r w:rsidRPr="00AE426C">
        <w:t xml:space="preserve"> </w:t>
      </w:r>
      <w:r w:rsidRPr="002B10B3">
        <w:rPr>
          <w:rFonts w:ascii="Arial" w:hAnsi="Arial" w:cs="Arial"/>
          <w:sz w:val="17"/>
          <w:szCs w:val="17"/>
        </w:rPr>
        <w:t>64c150b3-ce4c-4db3-8428-9902e4cc9178</w:t>
      </w:r>
    </w:p>
    <w:p w:rsidR="002B10B3" w:rsidRPr="00AE426C" w:rsidRDefault="002B10B3" w:rsidP="002B10B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426C">
        <w:rPr>
          <w:rFonts w:ascii="Times New Roman" w:hAnsi="Times New Roman" w:cs="Times New Roman"/>
        </w:rPr>
        <w:t xml:space="preserve">1.2. Российская Федерация, Республика Башкортостан, </w:t>
      </w:r>
      <w:r>
        <w:rPr>
          <w:rFonts w:ascii="Times New Roman" w:hAnsi="Times New Roman" w:cs="Times New Roman"/>
        </w:rPr>
        <w:t>Гафурийский</w:t>
      </w:r>
      <w:r w:rsidRPr="00AE426C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Саитбабинский</w:t>
      </w:r>
      <w:r w:rsidRPr="00AE426C">
        <w:rPr>
          <w:rFonts w:ascii="Times New Roman" w:hAnsi="Times New Roman" w:cs="Times New Roman"/>
        </w:rPr>
        <w:t xml:space="preserve"> сельсовет, деревня </w:t>
      </w:r>
      <w:r>
        <w:rPr>
          <w:rFonts w:ascii="Times New Roman" w:hAnsi="Times New Roman" w:cs="Times New Roman"/>
        </w:rPr>
        <w:t>Имянник</w:t>
      </w:r>
      <w:r w:rsidRPr="00AE426C">
        <w:rPr>
          <w:rFonts w:ascii="Times New Roman" w:hAnsi="Times New Roman" w:cs="Times New Roman"/>
        </w:rPr>
        <w:t xml:space="preserve">, улица </w:t>
      </w:r>
      <w:r w:rsidRPr="002B10B3">
        <w:rPr>
          <w:rFonts w:ascii="Times New Roman" w:hAnsi="Times New Roman" w:cs="Times New Roman"/>
        </w:rPr>
        <w:t>Гайфуллы Валиева</w:t>
      </w:r>
      <w:r w:rsidRPr="00AE42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</w:t>
      </w:r>
      <w:r w:rsidRPr="00AE4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32 </w:t>
      </w:r>
      <w:proofErr w:type="gramStart"/>
      <w:r>
        <w:rPr>
          <w:rFonts w:ascii="Times New Roman" w:hAnsi="Times New Roman" w:cs="Times New Roman"/>
        </w:rPr>
        <w:t>корпус б</w:t>
      </w:r>
      <w:proofErr w:type="gramEnd"/>
    </w:p>
    <w:p w:rsidR="002B10B3" w:rsidRDefault="002B10B3" w:rsidP="002B10B3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426C">
        <w:rPr>
          <w:rFonts w:ascii="Times New Roman" w:hAnsi="Times New Roman" w:cs="Times New Roman"/>
        </w:rPr>
        <w:t>Уникальный номер адреса объекта адресации в ГАР:</w:t>
      </w:r>
      <w:r w:rsidRPr="00AE426C">
        <w:t xml:space="preserve"> </w:t>
      </w:r>
      <w:r w:rsidRPr="002B10B3">
        <w:rPr>
          <w:rFonts w:ascii="Arial" w:eastAsia="Times New Roman" w:hAnsi="Arial" w:cs="Arial"/>
          <w:sz w:val="17"/>
          <w:szCs w:val="17"/>
          <w:lang w:eastAsia="ru-RU"/>
        </w:rPr>
        <w:t>f3473377-08ff-4b2a-a567-f22dd54a8946</w:t>
      </w:r>
    </w:p>
    <w:p w:rsidR="002B10B3" w:rsidRPr="00AE426C" w:rsidRDefault="002B10B3" w:rsidP="002B10B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E426C">
        <w:rPr>
          <w:rFonts w:ascii="Times New Roman" w:hAnsi="Times New Roman" w:cs="Times New Roman"/>
        </w:rPr>
        <w:t xml:space="preserve">. Российская Федерация, Республика Башкортостан, </w:t>
      </w:r>
      <w:r>
        <w:rPr>
          <w:rFonts w:ascii="Times New Roman" w:hAnsi="Times New Roman" w:cs="Times New Roman"/>
        </w:rPr>
        <w:t>Гафурийский</w:t>
      </w:r>
      <w:r w:rsidRPr="00AE426C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Саитбабинский</w:t>
      </w:r>
      <w:r w:rsidRPr="00AE426C">
        <w:rPr>
          <w:rFonts w:ascii="Times New Roman" w:hAnsi="Times New Roman" w:cs="Times New Roman"/>
        </w:rPr>
        <w:t xml:space="preserve"> сельсовет, деревня </w:t>
      </w:r>
      <w:r>
        <w:rPr>
          <w:rFonts w:ascii="Times New Roman" w:hAnsi="Times New Roman" w:cs="Times New Roman"/>
        </w:rPr>
        <w:t>Усманово</w:t>
      </w:r>
      <w:r w:rsidRPr="00AE426C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</w:t>
      </w:r>
      <w:r w:rsidRPr="00AE42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</w:t>
      </w:r>
      <w:r w:rsidRPr="00AE426C">
        <w:rPr>
          <w:rFonts w:ascii="Times New Roman" w:hAnsi="Times New Roman" w:cs="Times New Roman"/>
        </w:rPr>
        <w:t xml:space="preserve"> </w:t>
      </w:r>
      <w:r w:rsidR="002604F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корпус </w:t>
      </w:r>
      <w:r w:rsidR="002604F5">
        <w:rPr>
          <w:rFonts w:ascii="Times New Roman" w:hAnsi="Times New Roman" w:cs="Times New Roman"/>
        </w:rPr>
        <w:t>1</w:t>
      </w:r>
    </w:p>
    <w:p w:rsidR="002B10B3" w:rsidRPr="00596579" w:rsidRDefault="002B10B3" w:rsidP="002B10B3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426C">
        <w:rPr>
          <w:rFonts w:ascii="Times New Roman" w:hAnsi="Times New Roman" w:cs="Times New Roman"/>
        </w:rPr>
        <w:t>Уникальный номер адреса объекта адресации в ГАР:</w:t>
      </w:r>
      <w:r w:rsidRPr="00AE426C">
        <w:t xml:space="preserve"> </w:t>
      </w:r>
      <w:r w:rsidR="002604F5" w:rsidRPr="002604F5">
        <w:rPr>
          <w:rFonts w:ascii="Arial" w:eastAsia="Times New Roman" w:hAnsi="Arial" w:cs="Arial"/>
          <w:sz w:val="17"/>
          <w:szCs w:val="17"/>
          <w:lang w:eastAsia="ru-RU"/>
        </w:rPr>
        <w:t>92f214b7-37ee-48b6-9792-44669230cdae</w:t>
      </w:r>
    </w:p>
    <w:p w:rsidR="002604F5" w:rsidRPr="00AE426C" w:rsidRDefault="002604F5" w:rsidP="002604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E426C">
        <w:rPr>
          <w:rFonts w:ascii="Times New Roman" w:hAnsi="Times New Roman" w:cs="Times New Roman"/>
        </w:rPr>
        <w:t xml:space="preserve">. Российская Федерация, Республика Башкортостан, </w:t>
      </w:r>
      <w:r>
        <w:rPr>
          <w:rFonts w:ascii="Times New Roman" w:hAnsi="Times New Roman" w:cs="Times New Roman"/>
        </w:rPr>
        <w:t>Гафурийский</w:t>
      </w:r>
      <w:r w:rsidRPr="00AE426C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Саитбабинский</w:t>
      </w:r>
      <w:r w:rsidRPr="00AE426C">
        <w:rPr>
          <w:rFonts w:ascii="Times New Roman" w:hAnsi="Times New Roman" w:cs="Times New Roman"/>
        </w:rPr>
        <w:t xml:space="preserve"> сельсовет, деревня </w:t>
      </w:r>
      <w:r>
        <w:rPr>
          <w:rFonts w:ascii="Times New Roman" w:hAnsi="Times New Roman" w:cs="Times New Roman"/>
        </w:rPr>
        <w:t>Усманово</w:t>
      </w:r>
      <w:r w:rsidRPr="00AE426C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</w:t>
      </w:r>
      <w:r w:rsidRPr="00AE42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</w:t>
      </w:r>
      <w:r w:rsidRPr="00AE4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 корпус а</w:t>
      </w:r>
    </w:p>
    <w:p w:rsidR="002604F5" w:rsidRPr="00596579" w:rsidRDefault="002604F5" w:rsidP="002604F5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426C">
        <w:rPr>
          <w:rFonts w:ascii="Times New Roman" w:hAnsi="Times New Roman" w:cs="Times New Roman"/>
        </w:rPr>
        <w:t>Уникальный номер адреса объекта адресации в ГАР:</w:t>
      </w:r>
      <w:r w:rsidRPr="00AE426C">
        <w:t xml:space="preserve"> </w:t>
      </w:r>
      <w:r w:rsidRPr="002604F5">
        <w:rPr>
          <w:rFonts w:ascii="Arial" w:eastAsia="Times New Roman" w:hAnsi="Arial" w:cs="Arial"/>
          <w:sz w:val="17"/>
          <w:szCs w:val="17"/>
          <w:lang w:eastAsia="ru-RU"/>
        </w:rPr>
        <w:t>5dc659f4-e678-4f96-afb8-c43189222790</w:t>
      </w:r>
    </w:p>
    <w:p w:rsidR="002B10B3" w:rsidRPr="00AE426C" w:rsidRDefault="002B10B3" w:rsidP="002604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10B3" w:rsidRDefault="002B10B3" w:rsidP="002604F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426C">
        <w:rPr>
          <w:rFonts w:ascii="Times New Roman" w:hAnsi="Times New Roman" w:cs="Times New Roman"/>
        </w:rPr>
        <w:t xml:space="preserve">2. </w:t>
      </w:r>
      <w:proofErr w:type="gramStart"/>
      <w:r w:rsidRPr="00AE426C">
        <w:rPr>
          <w:rFonts w:ascii="Times New Roman" w:hAnsi="Times New Roman" w:cs="Times New Roman"/>
        </w:rPr>
        <w:t>Контроль за</w:t>
      </w:r>
      <w:proofErr w:type="gramEnd"/>
      <w:r w:rsidRPr="00AE426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8212D" w:rsidRPr="002604F5" w:rsidRDefault="00D8212D" w:rsidP="005216B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B10B3" w:rsidRDefault="002B10B3" w:rsidP="005216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6E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604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06E0">
        <w:rPr>
          <w:rFonts w:ascii="Times New Roman" w:hAnsi="Times New Roman" w:cs="Times New Roman"/>
          <w:sz w:val="24"/>
          <w:szCs w:val="24"/>
        </w:rPr>
        <w:t>В.С. Кунафин</w:t>
      </w:r>
    </w:p>
    <w:p w:rsidR="004A7B77" w:rsidRDefault="004A7B77" w:rsidP="005216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B77" w:rsidRDefault="004A7B77" w:rsidP="005216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B77" w:rsidRDefault="004A7B77" w:rsidP="005216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2" w:type="dxa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206"/>
        <w:gridCol w:w="3190"/>
        <w:gridCol w:w="854"/>
        <w:gridCol w:w="1441"/>
        <w:gridCol w:w="895"/>
        <w:gridCol w:w="3191"/>
        <w:gridCol w:w="81"/>
        <w:gridCol w:w="461"/>
      </w:tblGrid>
      <w:tr w:rsidR="004A7B77" w:rsidTr="004A7B77">
        <w:trPr>
          <w:cantSplit/>
          <w:trHeight w:val="1141"/>
        </w:trPr>
        <w:tc>
          <w:tcPr>
            <w:tcW w:w="4503" w:type="dxa"/>
            <w:gridSpan w:val="4"/>
          </w:tcPr>
          <w:p w:rsidR="004A7B77" w:rsidRDefault="004A7B77" w:rsidP="00462B4E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</w:t>
            </w:r>
            <w:proofErr w:type="gramStart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Ы</w:t>
            </w:r>
            <w:proofErr w:type="gramEnd"/>
          </w:p>
          <w:p w:rsidR="004A7B77" w:rsidRDefault="004A7B77" w:rsidP="00462B4E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4A7B77" w:rsidRDefault="004A7B77" w:rsidP="00462B4E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proofErr w:type="gramStart"/>
            <w:r>
              <w:rPr>
                <w:spacing w:val="20"/>
                <w:szCs w:val="28"/>
                <w:lang w:val="ru-RU" w:eastAsia="en-US"/>
              </w:rPr>
              <w:t>F</w:t>
            </w:r>
            <w:proofErr w:type="gramEnd"/>
            <w:r>
              <w:rPr>
                <w:spacing w:val="20"/>
                <w:szCs w:val="28"/>
                <w:lang w:val="ru-RU" w:eastAsia="en-US"/>
              </w:rPr>
              <w:t>АФУРИ  РАЙОНЫ</w:t>
            </w:r>
          </w:p>
          <w:p w:rsidR="004A7B77" w:rsidRDefault="004A7B77" w:rsidP="00462B4E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4A7B77" w:rsidRDefault="004A7B77" w:rsidP="00462B4E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4A7B77" w:rsidRDefault="004A7B77" w:rsidP="00462B4E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4A7B77" w:rsidRDefault="004A7B77" w:rsidP="00462B4E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4A7B77" w:rsidRDefault="004A7B77" w:rsidP="00462B4E">
            <w:pPr>
              <w:spacing w:after="0" w:line="240" w:lineRule="auto"/>
              <w:rPr>
                <w:sz w:val="16"/>
                <w:szCs w:val="16"/>
              </w:rPr>
            </w:pPr>
          </w:p>
          <w:p w:rsidR="004A7B77" w:rsidRDefault="004A7B77" w:rsidP="00462B4E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урамы, 50, </w:t>
            </w:r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 New Bash" w:hAnsi="Arial New Bash"/>
                <w:sz w:val="16"/>
              </w:rPr>
              <w:t>ауылы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4A7B77" w:rsidRDefault="004A7B77" w:rsidP="00462B4E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4A7B77" w:rsidRDefault="004A7B77" w:rsidP="00462B4E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4A7B77" w:rsidRDefault="004A7B77" w:rsidP="00462B4E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1" w:type="dxa"/>
            <w:vAlign w:val="center"/>
          </w:tcPr>
          <w:p w:rsidR="004A7B77" w:rsidRDefault="004A7B77" w:rsidP="00462B4E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6770" cy="1016635"/>
                  <wp:effectExtent l="19050" t="0" r="0" b="0"/>
                  <wp:docPr id="3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B77" w:rsidRDefault="004A7B77" w:rsidP="00462B4E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8" w:type="dxa"/>
            <w:gridSpan w:val="4"/>
          </w:tcPr>
          <w:p w:rsidR="004A7B77" w:rsidRDefault="004A7B77" w:rsidP="00462B4E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4A7B77" w:rsidRDefault="004A7B77" w:rsidP="00462B4E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4A7B77" w:rsidRDefault="004A7B77" w:rsidP="00462B4E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4A7B77" w:rsidRDefault="004A7B77" w:rsidP="00462B4E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4A7B77" w:rsidRDefault="004A7B77" w:rsidP="00462B4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4A7B77" w:rsidRDefault="004A7B77" w:rsidP="00462B4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4A7B77" w:rsidRDefault="004A7B77" w:rsidP="00462B4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4A7B77" w:rsidRDefault="004A7B77" w:rsidP="00462B4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4A7B77" w:rsidRDefault="004A7B77" w:rsidP="00462B4E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4A7B77" w:rsidTr="004A7B77">
        <w:trPr>
          <w:gridBefore w:val="1"/>
          <w:gridAfter w:val="1"/>
          <w:wBefore w:w="253" w:type="dxa"/>
          <w:wAfter w:w="461" w:type="dxa"/>
        </w:trPr>
        <w:tc>
          <w:tcPr>
            <w:tcW w:w="9858" w:type="dxa"/>
            <w:gridSpan w:val="7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77" w:rsidRDefault="004A7B77" w:rsidP="00462B4E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ОГРН </w:t>
            </w:r>
            <w:r>
              <w:rPr>
                <w:rFonts w:ascii="Times New Roman" w:hAnsi="Times New Roman"/>
                <w:sz w:val="24"/>
                <w:szCs w:val="24"/>
              </w:rPr>
              <w:t>1020201253830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>
              <w:rPr>
                <w:rFonts w:ascii="Times New Roman" w:hAnsi="Times New Roman"/>
                <w:sz w:val="24"/>
                <w:szCs w:val="24"/>
              </w:rPr>
              <w:t>0219001340,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  <w:tr w:rsidR="004A7B77" w:rsidRPr="00F12396" w:rsidTr="004A7B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2"/>
          <w:wBefore w:w="459" w:type="dxa"/>
          <w:wAfter w:w="542" w:type="dxa"/>
        </w:trPr>
        <w:tc>
          <w:tcPr>
            <w:tcW w:w="3190" w:type="dxa"/>
            <w:hideMark/>
          </w:tcPr>
          <w:p w:rsidR="004A7B77" w:rsidRPr="004A7B77" w:rsidRDefault="004A7B77" w:rsidP="00462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7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Ҡ</w:t>
            </w:r>
            <w:r w:rsidRPr="004A7B77">
              <w:rPr>
                <w:rFonts w:ascii="Times New Roman" w:eastAsia="Calibri" w:hAnsi="Times New Roman" w:cs="Times New Roman"/>
                <w:sz w:val="24"/>
                <w:szCs w:val="24"/>
              </w:rPr>
              <w:t>АРАР</w:t>
            </w:r>
          </w:p>
        </w:tc>
        <w:tc>
          <w:tcPr>
            <w:tcW w:w="3190" w:type="dxa"/>
            <w:gridSpan w:val="3"/>
          </w:tcPr>
          <w:p w:rsidR="004A7B77" w:rsidRPr="004A7B77" w:rsidRDefault="004A7B77" w:rsidP="00462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A7B77" w:rsidRPr="004A7B77" w:rsidRDefault="004A7B77" w:rsidP="00462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7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4A7B77" w:rsidRPr="00F12396" w:rsidTr="004A7B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2"/>
          <w:wBefore w:w="459" w:type="dxa"/>
          <w:wAfter w:w="542" w:type="dxa"/>
        </w:trPr>
        <w:tc>
          <w:tcPr>
            <w:tcW w:w="3190" w:type="dxa"/>
            <w:hideMark/>
          </w:tcPr>
          <w:p w:rsidR="004A7B77" w:rsidRPr="004A7B77" w:rsidRDefault="004A7B77" w:rsidP="00462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77">
              <w:rPr>
                <w:rFonts w:ascii="Times New Roman" w:eastAsia="Calibri" w:hAnsi="Times New Roman" w:cs="Times New Roman"/>
                <w:sz w:val="24"/>
                <w:szCs w:val="24"/>
              </w:rPr>
              <w:t>27 август 2021 йыл</w:t>
            </w:r>
          </w:p>
        </w:tc>
        <w:tc>
          <w:tcPr>
            <w:tcW w:w="3190" w:type="dxa"/>
            <w:gridSpan w:val="3"/>
            <w:hideMark/>
          </w:tcPr>
          <w:p w:rsidR="004A7B77" w:rsidRPr="004A7B77" w:rsidRDefault="004A7B77" w:rsidP="00462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77">
              <w:rPr>
                <w:rFonts w:ascii="Times New Roman" w:eastAsia="Calibri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3191" w:type="dxa"/>
            <w:hideMark/>
          </w:tcPr>
          <w:p w:rsidR="004A7B77" w:rsidRPr="004A7B77" w:rsidRDefault="004A7B77" w:rsidP="00462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  августа 2021 года</w:t>
            </w:r>
          </w:p>
        </w:tc>
      </w:tr>
    </w:tbl>
    <w:p w:rsidR="004A7B77" w:rsidRDefault="004A7B77" w:rsidP="004A7B77">
      <w:pPr>
        <w:rPr>
          <w:i/>
          <w:color w:val="C0504D" w:themeColor="accent2"/>
          <w:sz w:val="28"/>
          <w:szCs w:val="28"/>
        </w:rPr>
      </w:pPr>
    </w:p>
    <w:p w:rsidR="004A7B77" w:rsidRPr="004A7B77" w:rsidRDefault="004A7B77" w:rsidP="004A7B7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A7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присвоении почтового адреса объектам недвижимости</w:t>
      </w:r>
    </w:p>
    <w:p w:rsidR="004A7B77" w:rsidRPr="004A7B77" w:rsidRDefault="004A7B77" w:rsidP="004A7B77">
      <w:pPr>
        <w:tabs>
          <w:tab w:val="left" w:pos="40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a-RU"/>
        </w:rPr>
      </w:pPr>
      <w:proofErr w:type="gramStart"/>
      <w:r w:rsidRPr="004A7B77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4A7B77" w:rsidRPr="004A7B77" w:rsidRDefault="004A7B77" w:rsidP="004A7B77">
      <w:pPr>
        <w:tabs>
          <w:tab w:val="left" w:pos="400"/>
        </w:tabs>
        <w:rPr>
          <w:rFonts w:ascii="Times New Roman" w:eastAsia="Calibri" w:hAnsi="Times New Roman" w:cs="Times New Roman"/>
          <w:sz w:val="24"/>
          <w:szCs w:val="24"/>
        </w:rPr>
      </w:pPr>
      <w:r w:rsidRPr="004A7B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ПОСТАНОВЛЯЮ:</w:t>
      </w:r>
    </w:p>
    <w:p w:rsidR="004A7B77" w:rsidRPr="004A7B77" w:rsidRDefault="004A7B77" w:rsidP="004A7B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Вновь образуемому земельному участку с условным номером </w:t>
      </w:r>
      <w:r w:rsidRPr="004A7B77">
        <w:rPr>
          <w:rFonts w:ascii="Times New Roman" w:eastAsia="Calibri" w:hAnsi="Times New Roman" w:cs="Times New Roman"/>
          <w:sz w:val="24"/>
          <w:szCs w:val="24"/>
        </w:rPr>
        <w:t>02:19:080902:181:ЗУ</w:t>
      </w:r>
      <w:proofErr w:type="gramStart"/>
      <w:r w:rsidRPr="004A7B7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присвоить почтовый адрес:   Российская Федерация, Республика Башкортостан,  Гафурийский район, сельское поселение </w:t>
      </w:r>
      <w:r w:rsidRPr="004A7B77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сельсовет, </w:t>
      </w:r>
      <w:r w:rsidRPr="004A7B77">
        <w:rPr>
          <w:rFonts w:ascii="Times New Roman" w:eastAsia="Calibri" w:hAnsi="Times New Roman" w:cs="Times New Roman"/>
          <w:sz w:val="24"/>
          <w:szCs w:val="24"/>
        </w:rPr>
        <w:t>с. Саитбаба</w:t>
      </w: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>, земельный участок  ул. Каширина, 2.</w:t>
      </w:r>
    </w:p>
    <w:p w:rsidR="004A7B77" w:rsidRPr="004A7B77" w:rsidRDefault="004A7B77" w:rsidP="004A7B7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Вновь образуемому земельному участку с условным номером </w:t>
      </w:r>
      <w:r w:rsidRPr="004A7B77">
        <w:rPr>
          <w:rFonts w:ascii="Times New Roman" w:eastAsia="Calibri" w:hAnsi="Times New Roman" w:cs="Times New Roman"/>
          <w:sz w:val="24"/>
          <w:szCs w:val="24"/>
        </w:rPr>
        <w:t>02:19:080902:181:ЗУ</w:t>
      </w:r>
      <w:proofErr w:type="gramStart"/>
      <w:r w:rsidRPr="004A7B7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4A7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присвоить почтовый адрес:   Российская Федерация, Республика Башкортостан,  Гафурийский район, сельское поселение </w:t>
      </w:r>
      <w:r w:rsidRPr="004A7B77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сельсовет, </w:t>
      </w:r>
      <w:r w:rsidRPr="004A7B77">
        <w:rPr>
          <w:rFonts w:ascii="Times New Roman" w:eastAsia="Calibri" w:hAnsi="Times New Roman" w:cs="Times New Roman"/>
          <w:sz w:val="24"/>
          <w:szCs w:val="24"/>
        </w:rPr>
        <w:t>с. Саитбаба</w:t>
      </w: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>, земельный участок ул. Каширина,  2а.</w:t>
      </w:r>
    </w:p>
    <w:p w:rsidR="004A7B77" w:rsidRPr="004A7B77" w:rsidRDefault="004A7B77" w:rsidP="004A7B7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>3. Предложить филиалу ФГБУ «ФКП Росреестра» по Республике Башкортостан внести соответствующие изменения в кадастровую документацию.</w:t>
      </w:r>
    </w:p>
    <w:p w:rsidR="004A7B77" w:rsidRPr="004A7B77" w:rsidRDefault="004A7B77" w:rsidP="004A7B77">
      <w:pPr>
        <w:tabs>
          <w:tab w:val="left" w:pos="40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B77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proofErr w:type="gramStart"/>
      <w:r w:rsidRPr="004A7B77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4A7B77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A7B77" w:rsidRPr="004A7B77" w:rsidRDefault="004A7B77" w:rsidP="004A7B7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7B77" w:rsidRPr="004A7B77" w:rsidRDefault="004A7B77" w:rsidP="004A7B77">
      <w:pPr>
        <w:tabs>
          <w:tab w:val="left" w:pos="7845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          </w:t>
      </w:r>
      <w:r w:rsidRPr="004A7B77">
        <w:rPr>
          <w:rFonts w:ascii="Times New Roman" w:eastAsia="Calibri" w:hAnsi="Times New Roman" w:cs="Times New Roman"/>
          <w:sz w:val="24"/>
          <w:szCs w:val="24"/>
        </w:rPr>
        <w:t>В.С. Кунафин</w:t>
      </w:r>
    </w:p>
    <w:p w:rsidR="004A7B77" w:rsidRPr="005216B1" w:rsidRDefault="004A7B77" w:rsidP="005216B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B77" w:rsidRPr="005216B1" w:rsidSect="004A7B77">
      <w:pgSz w:w="11906" w:h="16838"/>
      <w:pgMar w:top="284" w:right="567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DD" w:rsidRDefault="00F011DD" w:rsidP="00BC5016">
      <w:pPr>
        <w:spacing w:after="0" w:line="240" w:lineRule="auto"/>
      </w:pPr>
      <w:r>
        <w:separator/>
      </w:r>
    </w:p>
  </w:endnote>
  <w:endnote w:type="continuationSeparator" w:id="0">
    <w:p w:rsidR="00F011DD" w:rsidRDefault="00F011DD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DD" w:rsidRDefault="00F011DD" w:rsidP="00BC5016">
      <w:pPr>
        <w:spacing w:after="0" w:line="240" w:lineRule="auto"/>
      </w:pPr>
      <w:r>
        <w:separator/>
      </w:r>
    </w:p>
  </w:footnote>
  <w:footnote w:type="continuationSeparator" w:id="0">
    <w:p w:rsidR="00F011DD" w:rsidRDefault="00F011DD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A6E31"/>
    <w:rsid w:val="00117893"/>
    <w:rsid w:val="00167576"/>
    <w:rsid w:val="00212DB4"/>
    <w:rsid w:val="00237EA4"/>
    <w:rsid w:val="002604F5"/>
    <w:rsid w:val="002625E8"/>
    <w:rsid w:val="002754C8"/>
    <w:rsid w:val="0028273E"/>
    <w:rsid w:val="002941E4"/>
    <w:rsid w:val="00294709"/>
    <w:rsid w:val="002B0205"/>
    <w:rsid w:val="002B10B3"/>
    <w:rsid w:val="002B3C52"/>
    <w:rsid w:val="002B6AF7"/>
    <w:rsid w:val="002F035F"/>
    <w:rsid w:val="003021C1"/>
    <w:rsid w:val="0038351A"/>
    <w:rsid w:val="004072EC"/>
    <w:rsid w:val="00407EB5"/>
    <w:rsid w:val="004A7B77"/>
    <w:rsid w:val="004C18EC"/>
    <w:rsid w:val="004F2A52"/>
    <w:rsid w:val="004F5775"/>
    <w:rsid w:val="005216B1"/>
    <w:rsid w:val="0059339A"/>
    <w:rsid w:val="005B15D2"/>
    <w:rsid w:val="005C169C"/>
    <w:rsid w:val="005D3DD6"/>
    <w:rsid w:val="005E263C"/>
    <w:rsid w:val="00602421"/>
    <w:rsid w:val="006028CB"/>
    <w:rsid w:val="006309FE"/>
    <w:rsid w:val="006463B6"/>
    <w:rsid w:val="00673E89"/>
    <w:rsid w:val="00731CAB"/>
    <w:rsid w:val="00805656"/>
    <w:rsid w:val="0081055F"/>
    <w:rsid w:val="008D094A"/>
    <w:rsid w:val="008E65D2"/>
    <w:rsid w:val="00902B2A"/>
    <w:rsid w:val="00961B26"/>
    <w:rsid w:val="00994556"/>
    <w:rsid w:val="009A4EC9"/>
    <w:rsid w:val="00A907F2"/>
    <w:rsid w:val="00AA4317"/>
    <w:rsid w:val="00AA77D3"/>
    <w:rsid w:val="00AB1073"/>
    <w:rsid w:val="00AC4024"/>
    <w:rsid w:val="00B07595"/>
    <w:rsid w:val="00B702CE"/>
    <w:rsid w:val="00B8283A"/>
    <w:rsid w:val="00B840F4"/>
    <w:rsid w:val="00BA5B55"/>
    <w:rsid w:val="00BB28F4"/>
    <w:rsid w:val="00BC5016"/>
    <w:rsid w:val="00C00F9E"/>
    <w:rsid w:val="00C06E87"/>
    <w:rsid w:val="00C155D2"/>
    <w:rsid w:val="00C408B9"/>
    <w:rsid w:val="00CB12B0"/>
    <w:rsid w:val="00D321D4"/>
    <w:rsid w:val="00D66FED"/>
    <w:rsid w:val="00D8212D"/>
    <w:rsid w:val="00E32533"/>
    <w:rsid w:val="00F011DD"/>
    <w:rsid w:val="00F04E7D"/>
    <w:rsid w:val="00F74F51"/>
    <w:rsid w:val="00F77A82"/>
    <w:rsid w:val="00FB3C6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F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6F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D66F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character" w:customStyle="1" w:styleId="10">
    <w:name w:val="Заголовок 1 Знак"/>
    <w:basedOn w:val="a0"/>
    <w:link w:val="1"/>
    <w:rsid w:val="00D66FE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FE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6FE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F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6F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D66F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character" w:customStyle="1" w:styleId="10">
    <w:name w:val="Заголовок 1 Знак"/>
    <w:basedOn w:val="a0"/>
    <w:link w:val="1"/>
    <w:rsid w:val="00D66FE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FE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6FE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2021-08-24T05:35:00Z</cp:lastPrinted>
  <dcterms:created xsi:type="dcterms:W3CDTF">2021-09-06T07:24:00Z</dcterms:created>
  <dcterms:modified xsi:type="dcterms:W3CDTF">2021-09-06T07:24:00Z</dcterms:modified>
</cp:coreProperties>
</file>