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9" w:rsidRPr="002552D9" w:rsidRDefault="002552D9" w:rsidP="002552D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2D9" w:rsidRDefault="002552D9" w:rsidP="002552D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D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2552D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2552D9">
        <w:rPr>
          <w:rFonts w:ascii="Times New Roman" w:eastAsia="Times New Roman" w:hAnsi="Times New Roman" w:cs="Times New Roman"/>
          <w:sz w:val="28"/>
          <w:szCs w:val="28"/>
        </w:rPr>
        <w:t xml:space="preserve"> от 17.06.2019 N 143-ФЗ"О внесении изменения в статью 13.21 Кодекса Российской Федерации об административных правонарушениях"</w:t>
      </w:r>
    </w:p>
    <w:p w:rsidR="002552D9" w:rsidRDefault="002552D9" w:rsidP="002552D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D9">
        <w:rPr>
          <w:rFonts w:ascii="Times New Roman" w:eastAsia="Times New Roman" w:hAnsi="Times New Roman" w:cs="Times New Roman"/>
          <w:sz w:val="28"/>
          <w:szCs w:val="28"/>
        </w:rPr>
        <w:t>Согласно изменениям, внесенным в часть 1 статьи 13.21 КоАП РФ, административная ответственность в виде штрафа и конфискации предмета правонарушения будет наступать, в случае изготовления или распространения продукции СМИ,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СМИ, территории распространения, доменного имени сайта в сети "Интернет" (для сетевого издания), а также формы и (или) вида периодического распространения массовой информации, либо распространение продукции зарубежного периодического печатного издания без разрешения на ее распространение на территории РФ.</w:t>
      </w:r>
    </w:p>
    <w:p w:rsidR="002552D9" w:rsidRPr="002552D9" w:rsidRDefault="002552D9" w:rsidP="002552D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D9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вступит в силу с 28.06.2019.</w:t>
      </w:r>
    </w:p>
    <w:p w:rsidR="00272D1C" w:rsidRPr="00272D1C" w:rsidRDefault="00272D1C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96" w:rsidRDefault="006F3396" w:rsidP="005E25CC">
      <w:pPr>
        <w:spacing w:after="0" w:line="240" w:lineRule="auto"/>
      </w:pPr>
      <w:r>
        <w:separator/>
      </w:r>
    </w:p>
  </w:endnote>
  <w:endnote w:type="continuationSeparator" w:id="1">
    <w:p w:rsidR="006F3396" w:rsidRDefault="006F339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96" w:rsidRDefault="006F3396" w:rsidP="005E25CC">
      <w:pPr>
        <w:spacing w:after="0" w:line="240" w:lineRule="auto"/>
      </w:pPr>
      <w:r>
        <w:separator/>
      </w:r>
    </w:p>
  </w:footnote>
  <w:footnote w:type="continuationSeparator" w:id="1">
    <w:p w:rsidR="006F3396" w:rsidRDefault="006F339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DCE"/>
    <w:rsid w:val="00533F37"/>
    <w:rsid w:val="00535375"/>
    <w:rsid w:val="005C468B"/>
    <w:rsid w:val="005E25CC"/>
    <w:rsid w:val="006F3396"/>
    <w:rsid w:val="00907C2F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0F000F171266F0F34AD97BA9B54487CEA4606E0583B63C42A0DF0C53B32A5021C16274aDp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2019-07-12T04:40:00Z</dcterms:created>
  <dcterms:modified xsi:type="dcterms:W3CDTF">2019-07-12T04:40:00Z</dcterms:modified>
</cp:coreProperties>
</file>