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FAB" w:rsidRPr="00FC7FAB" w:rsidRDefault="00FC7FAB" w:rsidP="00FC7FAB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7FAB">
        <w:rPr>
          <w:rFonts w:ascii="Times New Roman" w:eastAsia="Times New Roman" w:hAnsi="Times New Roman" w:cs="Times New Roman"/>
          <w:sz w:val="28"/>
          <w:szCs w:val="28"/>
        </w:rPr>
        <w:t xml:space="preserve">Федеральный </w:t>
      </w:r>
      <w:hyperlink r:id="rId6" w:history="1">
        <w:r w:rsidRPr="00FC7FAB">
          <w:rPr>
            <w:rFonts w:ascii="Times New Roman" w:eastAsia="Times New Roman" w:hAnsi="Times New Roman" w:cs="Times New Roman"/>
            <w:sz w:val="28"/>
            <w:szCs w:val="28"/>
          </w:rPr>
          <w:t>закон</w:t>
        </w:r>
      </w:hyperlink>
      <w:r w:rsidRPr="00FC7FAB">
        <w:rPr>
          <w:rFonts w:ascii="Times New Roman" w:eastAsia="Times New Roman" w:hAnsi="Times New Roman" w:cs="Times New Roman"/>
          <w:sz w:val="28"/>
          <w:szCs w:val="28"/>
        </w:rPr>
        <w:t xml:space="preserve"> от 06.06.2019 N 127-ФЗ "О внесении изменений в статью 44 Федерального закона "О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 в связи с принятием Федерального закона "О войсках национальной гвардии Российской Федерации"</w:t>
      </w:r>
    </w:p>
    <w:p w:rsidR="00FC7FAB" w:rsidRPr="00FC7FAB" w:rsidRDefault="00FC7FAB" w:rsidP="00FC7FAB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FAB">
        <w:rPr>
          <w:rFonts w:ascii="Times New Roman" w:eastAsia="Times New Roman" w:hAnsi="Times New Roman" w:cs="Times New Roman"/>
          <w:sz w:val="28"/>
          <w:szCs w:val="28"/>
        </w:rPr>
        <w:t>Лица, не являющиеся военнослужащими, проходящие службу в войсках национальной гвардии и имеющие специальные звания полиции, могут быть приняты с их согласия на военную службу по контракту в войска национальной гвардии в упрощенном порядке.</w:t>
      </w:r>
    </w:p>
    <w:p w:rsidR="00FC7FAB" w:rsidRPr="00FC7FAB" w:rsidRDefault="00FC7FAB" w:rsidP="00FC7FAB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FAB">
        <w:rPr>
          <w:rFonts w:ascii="Times New Roman" w:eastAsia="Times New Roman" w:hAnsi="Times New Roman" w:cs="Times New Roman"/>
          <w:sz w:val="28"/>
          <w:szCs w:val="28"/>
        </w:rPr>
        <w:t>Указанные лица, подлежащие переводу на военную службу в подразделения войск нацгвардии в соответствии с решением Президента РФ, с их согласия могут быть приняты на военную службу по контракту в войска нацгвардии без прохождения испытания, проведения аттестации, мероприятий по медицинскому освидетельствованию, профессиональному психологическому отбору, а также без проверки соответствия установленным требованиям по уровню их образования, квалификации и физической подготовки.</w:t>
      </w:r>
    </w:p>
    <w:p w:rsidR="00FC7FAB" w:rsidRPr="00FC7FAB" w:rsidRDefault="00FC7FAB" w:rsidP="00FC7FAB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FAB">
        <w:rPr>
          <w:rFonts w:ascii="Times New Roman" w:eastAsia="Times New Roman" w:hAnsi="Times New Roman" w:cs="Times New Roman"/>
          <w:sz w:val="28"/>
          <w:szCs w:val="28"/>
        </w:rPr>
        <w:t>Федеральный закон вступил в силу с 07.06.2019.</w:t>
      </w:r>
    </w:p>
    <w:p w:rsidR="00F0788F" w:rsidRPr="00F0788F" w:rsidRDefault="00F0788F" w:rsidP="00F0788F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074B" w:rsidRPr="003E074B" w:rsidRDefault="003E074B" w:rsidP="003E074B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2D1C" w:rsidRPr="00272D1C" w:rsidRDefault="00272D1C" w:rsidP="00F265D6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5F8A" w:rsidRPr="00272D1C" w:rsidRDefault="00035F8A" w:rsidP="00272D1C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6B29" w:rsidRPr="003E074B" w:rsidRDefault="00C26B29" w:rsidP="003E074B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74B">
        <w:rPr>
          <w:rFonts w:ascii="Times New Roman" w:eastAsia="Times New Roman" w:hAnsi="Times New Roman" w:cs="Times New Roman"/>
          <w:sz w:val="28"/>
          <w:szCs w:val="28"/>
        </w:rPr>
        <w:t>Помощник прокурора района</w:t>
      </w:r>
    </w:p>
    <w:p w:rsidR="00C26B29" w:rsidRPr="003E074B" w:rsidRDefault="00C26B29" w:rsidP="003E074B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6B29" w:rsidRPr="003E074B" w:rsidRDefault="00C26B29" w:rsidP="003E074B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74B">
        <w:rPr>
          <w:rFonts w:ascii="Times New Roman" w:eastAsia="Times New Roman" w:hAnsi="Times New Roman" w:cs="Times New Roman"/>
          <w:sz w:val="28"/>
          <w:szCs w:val="28"/>
        </w:rPr>
        <w:t>юрист 1 класса</w:t>
      </w:r>
      <w:r w:rsidRPr="003E074B">
        <w:rPr>
          <w:rFonts w:ascii="Times New Roman" w:eastAsia="Times New Roman" w:hAnsi="Times New Roman" w:cs="Times New Roman"/>
          <w:sz w:val="28"/>
          <w:szCs w:val="28"/>
        </w:rPr>
        <w:tab/>
      </w:r>
      <w:r w:rsidRPr="003E074B">
        <w:rPr>
          <w:rFonts w:ascii="Times New Roman" w:eastAsia="Times New Roman" w:hAnsi="Times New Roman" w:cs="Times New Roman"/>
          <w:sz w:val="28"/>
          <w:szCs w:val="28"/>
        </w:rPr>
        <w:tab/>
      </w:r>
      <w:r w:rsidRPr="003E074B">
        <w:rPr>
          <w:rFonts w:ascii="Times New Roman" w:eastAsia="Times New Roman" w:hAnsi="Times New Roman" w:cs="Times New Roman"/>
          <w:sz w:val="28"/>
          <w:szCs w:val="28"/>
        </w:rPr>
        <w:tab/>
      </w:r>
      <w:r w:rsidRPr="003E074B">
        <w:rPr>
          <w:rFonts w:ascii="Times New Roman" w:eastAsia="Times New Roman" w:hAnsi="Times New Roman" w:cs="Times New Roman"/>
          <w:sz w:val="28"/>
          <w:szCs w:val="28"/>
        </w:rPr>
        <w:tab/>
      </w:r>
      <w:r w:rsidRPr="003E074B">
        <w:rPr>
          <w:rFonts w:ascii="Times New Roman" w:eastAsia="Times New Roman" w:hAnsi="Times New Roman" w:cs="Times New Roman"/>
          <w:sz w:val="28"/>
          <w:szCs w:val="28"/>
        </w:rPr>
        <w:tab/>
      </w:r>
      <w:r w:rsidRPr="003E074B">
        <w:rPr>
          <w:rFonts w:ascii="Times New Roman" w:eastAsia="Times New Roman" w:hAnsi="Times New Roman" w:cs="Times New Roman"/>
          <w:sz w:val="28"/>
          <w:szCs w:val="28"/>
        </w:rPr>
        <w:tab/>
      </w:r>
      <w:r w:rsidRPr="003E074B">
        <w:rPr>
          <w:rFonts w:ascii="Times New Roman" w:eastAsia="Times New Roman" w:hAnsi="Times New Roman" w:cs="Times New Roman"/>
          <w:sz w:val="28"/>
          <w:szCs w:val="28"/>
        </w:rPr>
        <w:tab/>
      </w:r>
      <w:r w:rsidRPr="003E074B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М.М. Гилязев</w:t>
      </w:r>
    </w:p>
    <w:p w:rsidR="00C26B29" w:rsidRPr="003E074B" w:rsidRDefault="00C26B29" w:rsidP="003E074B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C26B29" w:rsidRPr="003E074B" w:rsidSect="00C26B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4B14" w:rsidRDefault="005D4B14" w:rsidP="005E25CC">
      <w:pPr>
        <w:spacing w:after="0" w:line="240" w:lineRule="auto"/>
      </w:pPr>
      <w:r>
        <w:separator/>
      </w:r>
    </w:p>
  </w:endnote>
  <w:endnote w:type="continuationSeparator" w:id="1">
    <w:p w:rsidR="005D4B14" w:rsidRDefault="005D4B14" w:rsidP="005E2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4B14" w:rsidRDefault="005D4B14" w:rsidP="005E25CC">
      <w:pPr>
        <w:spacing w:after="0" w:line="240" w:lineRule="auto"/>
      </w:pPr>
      <w:r>
        <w:separator/>
      </w:r>
    </w:p>
  </w:footnote>
  <w:footnote w:type="continuationSeparator" w:id="1">
    <w:p w:rsidR="005D4B14" w:rsidRDefault="005D4B14" w:rsidP="005E25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26B29"/>
    <w:rsid w:val="00035F8A"/>
    <w:rsid w:val="00160B22"/>
    <w:rsid w:val="001B1F40"/>
    <w:rsid w:val="002552D9"/>
    <w:rsid w:val="00272D1C"/>
    <w:rsid w:val="003E074B"/>
    <w:rsid w:val="003E0DCE"/>
    <w:rsid w:val="00533F37"/>
    <w:rsid w:val="00535375"/>
    <w:rsid w:val="005C468B"/>
    <w:rsid w:val="005D4B14"/>
    <w:rsid w:val="005E25CC"/>
    <w:rsid w:val="00907C2F"/>
    <w:rsid w:val="00C26B29"/>
    <w:rsid w:val="00C56B82"/>
    <w:rsid w:val="00D73EF9"/>
    <w:rsid w:val="00F0788F"/>
    <w:rsid w:val="00F265D6"/>
    <w:rsid w:val="00FC7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6B29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C26B2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">
    <w:name w:val="Char Char"/>
    <w:basedOn w:val="a"/>
    <w:rsid w:val="00C26B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semiHidden/>
    <w:unhideWhenUsed/>
    <w:rsid w:val="005E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E25CC"/>
  </w:style>
  <w:style w:type="paragraph" w:styleId="a7">
    <w:name w:val="footer"/>
    <w:basedOn w:val="a"/>
    <w:link w:val="a8"/>
    <w:uiPriority w:val="99"/>
    <w:semiHidden/>
    <w:unhideWhenUsed/>
    <w:rsid w:val="005E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E25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13F6D21813D33E9ED9162F1DEF8FC9593E038591531CB142FAD23CE76D6861977BDCE76E3827E00ECC132CF03ZEYE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Khamzina</dc:creator>
  <cp:lastModifiedBy>Khamzina</cp:lastModifiedBy>
  <cp:revision>2</cp:revision>
  <dcterms:created xsi:type="dcterms:W3CDTF">2019-07-12T04:45:00Z</dcterms:created>
  <dcterms:modified xsi:type="dcterms:W3CDTF">2019-07-12T04:45:00Z</dcterms:modified>
</cp:coreProperties>
</file>