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"/>
        <w:gridCol w:w="3190"/>
        <w:gridCol w:w="1058"/>
        <w:gridCol w:w="1440"/>
        <w:gridCol w:w="692"/>
        <w:gridCol w:w="3367"/>
        <w:gridCol w:w="106"/>
        <w:gridCol w:w="461"/>
      </w:tblGrid>
      <w:tr w:rsidR="00DA4F4B" w:rsidRPr="008A612D" w:rsidTr="001F17CB">
        <w:trPr>
          <w:cantSplit/>
          <w:trHeight w:val="1141"/>
        </w:trPr>
        <w:tc>
          <w:tcPr>
            <w:tcW w:w="4500" w:type="dxa"/>
            <w:gridSpan w:val="3"/>
          </w:tcPr>
          <w:p w:rsidR="00DA4F4B" w:rsidRPr="0000472B" w:rsidRDefault="00DA4F4B" w:rsidP="001F17CB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bookmarkStart w:id="0" w:name="_GoBack"/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DA4F4B" w:rsidRPr="00BF360A" w:rsidRDefault="00DA4F4B" w:rsidP="001F17CB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DA4F4B" w:rsidRPr="00A249F2" w:rsidRDefault="00DA4F4B" w:rsidP="001F17CB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A249F2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A249F2">
              <w:rPr>
                <w:spacing w:val="20"/>
                <w:szCs w:val="28"/>
                <w:lang w:val="ru-RU"/>
              </w:rPr>
              <w:t xml:space="preserve">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DA4F4B" w:rsidRPr="00A249F2" w:rsidRDefault="00DA4F4B" w:rsidP="001F17CB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DA4F4B" w:rsidRPr="00A249F2" w:rsidRDefault="00DA4F4B" w:rsidP="001F17CB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DA4F4B" w:rsidRPr="00A249F2" w:rsidRDefault="00DA4F4B" w:rsidP="001F17CB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DA4F4B" w:rsidRPr="00406B79" w:rsidRDefault="00DA4F4B" w:rsidP="001F17CB">
            <w:pPr>
              <w:pStyle w:val="2"/>
              <w:rPr>
                <w:rFonts w:ascii="PragmaticAsian" w:hAnsi="PragmaticAsian"/>
                <w:b w:val="0"/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</w:tc>
        <w:tc>
          <w:tcPr>
            <w:tcW w:w="1440" w:type="dxa"/>
            <w:vAlign w:val="center"/>
          </w:tcPr>
          <w:p w:rsidR="00DA4F4B" w:rsidRDefault="00DA4F4B" w:rsidP="001F17CB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F4B" w:rsidRPr="005C08BF" w:rsidRDefault="00DA4F4B" w:rsidP="001F17CB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4"/>
          </w:tcPr>
          <w:p w:rsidR="00DA4F4B" w:rsidRDefault="00DA4F4B" w:rsidP="001F17CB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DA4F4B" w:rsidRPr="00BF360A" w:rsidRDefault="00DA4F4B" w:rsidP="001F17CB">
            <w:pPr>
              <w:pStyle w:val="3"/>
              <w:rPr>
                <w:sz w:val="20"/>
              </w:rPr>
            </w:pPr>
          </w:p>
          <w:p w:rsidR="00DA4F4B" w:rsidRDefault="00DA4F4B" w:rsidP="001F17CB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DA4F4B" w:rsidRPr="008A612D" w:rsidRDefault="00DA4F4B" w:rsidP="001F17CB"/>
        </w:tc>
      </w:tr>
      <w:tr w:rsidR="00DA4F4B" w:rsidRPr="006F040A" w:rsidTr="001F17CB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6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A4F4B" w:rsidRPr="006F040A" w:rsidRDefault="00DA4F4B" w:rsidP="001F17CB">
            <w:pPr>
              <w:jc w:val="center"/>
              <w:rPr>
                <w:sz w:val="2"/>
              </w:rPr>
            </w:pPr>
          </w:p>
        </w:tc>
      </w:tr>
      <w:tr w:rsidR="00DA4F4B" w:rsidRPr="00881EE3" w:rsidTr="006B1EE3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2"/>
          <w:wBefore w:w="252" w:type="dxa"/>
          <w:wAfter w:w="567" w:type="dxa"/>
        </w:trPr>
        <w:tc>
          <w:tcPr>
            <w:tcW w:w="3190" w:type="dxa"/>
            <w:hideMark/>
          </w:tcPr>
          <w:p w:rsidR="00DA4F4B" w:rsidRPr="00881EE3" w:rsidRDefault="00DA4F4B" w:rsidP="001F17CB">
            <w:pPr>
              <w:jc w:val="center"/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</w:pPr>
            <w:r w:rsidRPr="00881EE3"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  <w:t>?АРАР</w:t>
            </w:r>
          </w:p>
        </w:tc>
        <w:tc>
          <w:tcPr>
            <w:tcW w:w="3190" w:type="dxa"/>
            <w:gridSpan w:val="3"/>
          </w:tcPr>
          <w:p w:rsidR="00DA4F4B" w:rsidRPr="00881EE3" w:rsidRDefault="00DA4F4B" w:rsidP="001F17CB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DA4F4B" w:rsidRPr="00881EE3" w:rsidRDefault="00DA4F4B" w:rsidP="001F17CB">
            <w:pPr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</w:pPr>
            <w:r w:rsidRPr="00881EE3"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  <w:t>ПОСТАНОВЛЕНИЕ</w:t>
            </w:r>
          </w:p>
        </w:tc>
      </w:tr>
      <w:tr w:rsidR="00DA4F4B" w:rsidRPr="0095122E" w:rsidTr="006B1EE3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2"/>
          <w:wBefore w:w="252" w:type="dxa"/>
          <w:wAfter w:w="567" w:type="dxa"/>
        </w:trPr>
        <w:tc>
          <w:tcPr>
            <w:tcW w:w="3190" w:type="dxa"/>
            <w:hideMark/>
          </w:tcPr>
          <w:p w:rsidR="00DA4F4B" w:rsidRPr="0095122E" w:rsidRDefault="00DA4F4B" w:rsidP="001F17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июнь</w:t>
            </w:r>
            <w:r w:rsidRPr="0095122E">
              <w:rPr>
                <w:rFonts w:ascii="Times New Roman" w:eastAsia="Calibri" w:hAnsi="Times New Roman" w:cs="Times New Roman"/>
              </w:rPr>
              <w:t xml:space="preserve">  201</w:t>
            </w:r>
            <w:r>
              <w:rPr>
                <w:rFonts w:ascii="Times New Roman" w:eastAsia="Calibri" w:hAnsi="Times New Roman" w:cs="Times New Roman"/>
              </w:rPr>
              <w:t xml:space="preserve">9 </w:t>
            </w:r>
            <w:proofErr w:type="spellStart"/>
            <w:r w:rsidRPr="0095122E">
              <w:rPr>
                <w:rFonts w:ascii="Times New Roman" w:eastAsia="Calibri" w:hAnsi="Times New Roman" w:cs="Times New Roman"/>
              </w:rPr>
              <w:t>йыл</w:t>
            </w:r>
            <w:proofErr w:type="spellEnd"/>
          </w:p>
        </w:tc>
        <w:tc>
          <w:tcPr>
            <w:tcW w:w="3190" w:type="dxa"/>
            <w:gridSpan w:val="3"/>
            <w:hideMark/>
          </w:tcPr>
          <w:p w:rsidR="00DA4F4B" w:rsidRPr="0095122E" w:rsidRDefault="00DA4F4B" w:rsidP="001F17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122E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367" w:type="dxa"/>
            <w:hideMark/>
          </w:tcPr>
          <w:p w:rsidR="00DA4F4B" w:rsidRPr="0095122E" w:rsidRDefault="00DA4F4B" w:rsidP="001F17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июня</w:t>
            </w:r>
            <w:r w:rsidRPr="0095122E">
              <w:rPr>
                <w:rFonts w:ascii="Times New Roman" w:eastAsia="Calibri" w:hAnsi="Times New Roman" w:cs="Times New Roman"/>
              </w:rPr>
              <w:t xml:space="preserve"> 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95122E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</w:tbl>
    <w:p w:rsidR="004F79CA" w:rsidRDefault="004F79CA" w:rsidP="004F79C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79CA" w:rsidRPr="004F79CA" w:rsidRDefault="004F79CA" w:rsidP="004F79C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7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</w:t>
      </w:r>
      <w:r w:rsidR="00D63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Саитбабинский</w:t>
      </w:r>
      <w:r w:rsidRPr="004F7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сельсовет муниципального района Гафурийский</w:t>
      </w:r>
      <w:r w:rsidRPr="004F7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</w:p>
    <w:bookmarkEnd w:id="0"/>
    <w:p w:rsidR="004F79CA" w:rsidRPr="004F79CA" w:rsidRDefault="004F79CA" w:rsidP="004F7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79CA" w:rsidRPr="004F79CA" w:rsidRDefault="004F79CA" w:rsidP="004F7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 с законом Республики Башкортостан от 16.07.2007 №453-3 «О муниципальной службе в Республике Башкортостан», в соответствии с законом Республики Башкортостан от 27.02.2018 №584-з «О внесении изменений в статью 7 Закона Республики Башкортостан «О муниципальной службе в Республике Башкортостан»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постановляю</w:t>
      </w:r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F79CA" w:rsidRPr="004F79CA" w:rsidRDefault="004F79CA" w:rsidP="004F79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квалификационные требования к уровню профессионального образования, стажу муниципальной службы или стажу работы по специальности профессиональным знаниям и навыкам, необходимым для замещения должностей муниципальной службы в Администрации сельского поселения </w:t>
      </w:r>
      <w:r w:rsidR="00D633F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Саитбабинский</w:t>
      </w:r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Гафурийский район Республики Башкортостан» (Приложение 1).</w:t>
      </w:r>
    </w:p>
    <w:p w:rsidR="004F79CA" w:rsidRPr="004F79CA" w:rsidRDefault="004F79CA" w:rsidP="004F79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распоряжения возложить на </w:t>
      </w:r>
      <w:proofErr w:type="spellStart"/>
      <w:r w:rsidR="00D63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Байбулдину</w:t>
      </w:r>
      <w:proofErr w:type="spellEnd"/>
      <w:r w:rsidR="00D63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Ф.З</w:t>
      </w:r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.- управляющего делами Администрации сельского поселения </w:t>
      </w:r>
      <w:r w:rsidR="00D63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Саитбабинский</w:t>
      </w:r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Гафурийский район Республики Башкортостан.</w:t>
      </w:r>
    </w:p>
    <w:p w:rsidR="004F79CA" w:rsidRPr="004F79CA" w:rsidRDefault="004F79CA" w:rsidP="004F79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9CA" w:rsidRPr="004F79CA" w:rsidRDefault="004F79CA" w:rsidP="004F7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</w:t>
      </w:r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proofErr w:type="spellStart"/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</w:t>
      </w:r>
      <w:r w:rsidR="00D63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А.Сайфуллин</w:t>
      </w:r>
      <w:proofErr w:type="spellEnd"/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CA" w:rsidRPr="004F79CA" w:rsidRDefault="00DA4F4B" w:rsidP="004F79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4F79CA">
        <w:rPr>
          <w:rFonts w:ascii="Times New Roman" w:eastAsia="Times New Roman" w:hAnsi="Times New Roman" w:cs="Times New Roman"/>
          <w:lang w:eastAsia="ru-RU"/>
        </w:rPr>
        <w:t>риложение №1</w:t>
      </w:r>
      <w:r w:rsidR="004F79CA">
        <w:rPr>
          <w:rFonts w:ascii="Times New Roman" w:eastAsia="Times New Roman" w:hAnsi="Times New Roman" w:cs="Times New Roman"/>
          <w:lang w:eastAsia="ru-RU"/>
        </w:rPr>
        <w:br/>
        <w:t>к постановлению</w:t>
      </w:r>
      <w:r w:rsidR="004F79CA" w:rsidRPr="004F79CA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4F79CA" w:rsidRPr="004F79CA" w:rsidRDefault="004F79CA" w:rsidP="004F79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9CA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F79CA" w:rsidRPr="004F79CA" w:rsidRDefault="00D633F8" w:rsidP="004F79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Саитбабинский</w:t>
      </w:r>
      <w:r w:rsidR="004F79CA" w:rsidRPr="004F79CA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4F79CA" w:rsidRPr="004F79CA" w:rsidRDefault="004F79CA" w:rsidP="004F79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9CA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4F79CA" w:rsidRPr="004F79CA" w:rsidRDefault="004F79CA" w:rsidP="004F79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Гафурийский</w:t>
      </w:r>
      <w:r w:rsidRPr="004F79CA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4F79CA" w:rsidRPr="004F79CA" w:rsidRDefault="004F79CA" w:rsidP="004F79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9CA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  <w:r w:rsidRPr="004F79CA">
        <w:rPr>
          <w:rFonts w:ascii="Times New Roman" w:eastAsia="Times New Roman" w:hAnsi="Times New Roman" w:cs="Times New Roman"/>
          <w:lang w:eastAsia="ru-RU"/>
        </w:rPr>
        <w:br/>
        <w:t>от </w:t>
      </w:r>
      <w:r>
        <w:rPr>
          <w:rFonts w:ascii="Times New Roman" w:eastAsia="Times New Roman" w:hAnsi="Times New Roman" w:cs="Times New Roman"/>
          <w:lang w:eastAsia="ru-RU"/>
        </w:rPr>
        <w:t>«___»_______</w:t>
      </w:r>
      <w:r w:rsidRPr="004F79CA">
        <w:rPr>
          <w:rFonts w:ascii="Times New Roman" w:eastAsia="Times New Roman" w:hAnsi="Times New Roman" w:cs="Times New Roman"/>
          <w:lang w:eastAsia="ru-RU"/>
        </w:rPr>
        <w:t xml:space="preserve"> 2019 № 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CA" w:rsidRPr="004F79CA" w:rsidRDefault="004F79CA" w:rsidP="004F7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</w:t>
      </w:r>
      <w:r w:rsidR="00D63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4F79CA" w:rsidRPr="004F79CA" w:rsidRDefault="004F79CA" w:rsidP="004F7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должностей муниципальной службы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63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Саитбабинский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устанавливаются следующие квалификационные требования:</w:t>
      </w:r>
    </w:p>
    <w:p w:rsidR="004F79CA" w:rsidRPr="004F79CA" w:rsidRDefault="004F79CA" w:rsidP="004F79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требования, необходимые для исполнения должностных обязанностей для замещения </w:t>
      </w: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ведущей группы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службы: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высшего образования;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Стаж: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</w:t>
      </w: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стаж;.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знания: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r w:rsidR="00D63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Саитбабинский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распорядка;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Навыки: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обеспечения выполнения задач, квалифицированного планирования работы, ведения деловых переговоров, анализа и прогнозирования, грамотного учета мнения коллег, эффективного планирования рабочего времени,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 принятия новых подходов в решении поставленных задач, умения не допускать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конфликтов с подчиненными сотрудниками, коллегами и вышестоящими руководителями, иметь склонность к кооперации, гибкости и компромиссам при решении проблем в конфликтных ситуациях, быть  ответственным по отношению к людям.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Квалификационные требования, необходимые для исполнения должностных обязанностей для замещения </w:t>
      </w: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старшей группы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службы: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Образование: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высшего или среднего профессионального образования;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Стаж: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к стажу;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знания: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r w:rsidR="00D63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Саитбабинский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распорядка.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Навыки: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обеспечения выполнения задач, эффективного планирования рабочего времени, грамотного учета мнения коллег,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умения не допускать личностных конфликтов с коллегами и вышестоящими руководителями, иметь склонность к  гибкости и компромиссам при решении проблем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конфликтных ситуациях.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Квалификационные требования, необходимые для исполнения должностных обязанностей для замещения </w:t>
      </w: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младшей группы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службы: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высшего или среднего профессионального образования;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Стаж: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к стажу;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знания: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r w:rsidR="00D63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Саитбабинский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распорядка.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Навыки: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эффективное планирование рабочего времени, учет мнения коллег,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умения не допускать личностных конфликтов с коллегами и вышестоящими руководителями, иметь склонность к  гибкости и компромиссам при решении проблем в конфликтных ситуациях.</w:t>
      </w:r>
      <w:proofErr w:type="gramEnd"/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633F8">
        <w:rPr>
          <w:rFonts w:ascii="Times New Roman" w:eastAsia="Times New Roman" w:hAnsi="Times New Roman" w:cs="Times New Roman"/>
          <w:sz w:val="24"/>
          <w:szCs w:val="24"/>
          <w:lang w:eastAsia="ru-RU"/>
        </w:rPr>
        <w:t>Ф.З.Байбулдина</w:t>
      </w:r>
    </w:p>
    <w:p w:rsidR="004F79CA" w:rsidRPr="004F79CA" w:rsidRDefault="004F79CA" w:rsidP="004F79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4669" w:rsidRDefault="00D04669"/>
    <w:sectPr w:rsidR="00D04669" w:rsidSect="0027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377C"/>
    <w:multiLevelType w:val="hybridMultilevel"/>
    <w:tmpl w:val="DF3ED000"/>
    <w:lvl w:ilvl="0" w:tplc="B1466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832BF7"/>
    <w:multiLevelType w:val="hybridMultilevel"/>
    <w:tmpl w:val="874C1336"/>
    <w:lvl w:ilvl="0" w:tplc="40824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E2055"/>
    <w:rsid w:val="002176AE"/>
    <w:rsid w:val="004F79CA"/>
    <w:rsid w:val="00680A1B"/>
    <w:rsid w:val="006B1EE3"/>
    <w:rsid w:val="007E2055"/>
    <w:rsid w:val="00CF0F79"/>
    <w:rsid w:val="00CF68E2"/>
    <w:rsid w:val="00D04669"/>
    <w:rsid w:val="00D633F8"/>
    <w:rsid w:val="00DA4F4B"/>
    <w:rsid w:val="00FE18E2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79"/>
  </w:style>
  <w:style w:type="paragraph" w:styleId="1">
    <w:name w:val="heading 1"/>
    <w:basedOn w:val="a"/>
    <w:next w:val="a"/>
    <w:link w:val="10"/>
    <w:qFormat/>
    <w:rsid w:val="00DA4F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4F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A4F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4F4B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4F4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A4F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5</cp:revision>
  <dcterms:created xsi:type="dcterms:W3CDTF">2019-06-21T09:40:00Z</dcterms:created>
  <dcterms:modified xsi:type="dcterms:W3CDTF">2019-07-02T09:01:00Z</dcterms:modified>
</cp:coreProperties>
</file>