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2A" w:rsidRDefault="0076552A">
      <w:pPr>
        <w:pStyle w:val="32"/>
        <w:shd w:val="clear" w:color="auto" w:fill="auto"/>
        <w:jc w:val="left"/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6552A" w:rsidRPr="00237636" w:rsidTr="00685CF1">
        <w:trPr>
          <w:cantSplit/>
          <w:trHeight w:val="1141"/>
        </w:trPr>
        <w:tc>
          <w:tcPr>
            <w:tcW w:w="4497" w:type="dxa"/>
            <w:gridSpan w:val="2"/>
          </w:tcPr>
          <w:p w:rsidR="0076552A" w:rsidRPr="00237636" w:rsidRDefault="0076552A" w:rsidP="00685CF1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76552A" w:rsidRPr="00237636" w:rsidRDefault="0076552A" w:rsidP="00685CF1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76552A" w:rsidRPr="00237636" w:rsidRDefault="0076552A" w:rsidP="00685CF1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76552A" w:rsidRPr="00237636" w:rsidRDefault="0076552A" w:rsidP="00685CF1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76552A" w:rsidRPr="00237636" w:rsidRDefault="0076552A" w:rsidP="00685CF1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76552A" w:rsidRPr="00237636" w:rsidRDefault="0076552A" w:rsidP="00685CF1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76552A" w:rsidRPr="00237636" w:rsidRDefault="0076552A" w:rsidP="00685CF1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  <w:p w:rsidR="0076552A" w:rsidRPr="00237636" w:rsidRDefault="0076552A" w:rsidP="00685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52A" w:rsidRPr="00237636" w:rsidRDefault="0076552A" w:rsidP="00685CF1">
            <w:pPr>
              <w:pStyle w:val="a7"/>
              <w:tabs>
                <w:tab w:val="left" w:pos="708"/>
              </w:tabs>
              <w:jc w:val="center"/>
              <w:rPr>
                <w:sz w:val="16"/>
              </w:rPr>
            </w:pPr>
            <w:r w:rsidRPr="00237636">
              <w:rPr>
                <w:sz w:val="16"/>
              </w:rPr>
              <w:t xml:space="preserve">Партизан  </w:t>
            </w:r>
            <w:proofErr w:type="spellStart"/>
            <w:r w:rsidRPr="00237636">
              <w:rPr>
                <w:sz w:val="16"/>
              </w:rPr>
              <w:t>урамы</w:t>
            </w:r>
            <w:proofErr w:type="spellEnd"/>
            <w:r w:rsidRPr="00237636">
              <w:rPr>
                <w:sz w:val="16"/>
              </w:rPr>
              <w:t xml:space="preserve">, 50, </w:t>
            </w:r>
            <w:r w:rsidRPr="00237636">
              <w:rPr>
                <w:sz w:val="16"/>
                <w:szCs w:val="16"/>
              </w:rPr>
              <w:t>Сәйетбаба</w:t>
            </w:r>
            <w:r w:rsidRPr="00237636">
              <w:rPr>
                <w:sz w:val="16"/>
              </w:rPr>
              <w:t xml:space="preserve"> </w:t>
            </w:r>
            <w:proofErr w:type="spellStart"/>
            <w:r w:rsidRPr="00237636">
              <w:rPr>
                <w:sz w:val="16"/>
              </w:rPr>
              <w:t>ауылы</w:t>
            </w:r>
            <w:proofErr w:type="spellEnd"/>
            <w:r w:rsidRPr="00237636">
              <w:rPr>
                <w:sz w:val="16"/>
              </w:rPr>
              <w:t>,</w:t>
            </w:r>
          </w:p>
          <w:p w:rsidR="0076552A" w:rsidRPr="00237636" w:rsidRDefault="0076552A" w:rsidP="00685CF1">
            <w:pPr>
              <w:pStyle w:val="a7"/>
              <w:tabs>
                <w:tab w:val="left" w:pos="708"/>
              </w:tabs>
              <w:jc w:val="center"/>
              <w:rPr>
                <w:sz w:val="16"/>
              </w:rPr>
            </w:pPr>
            <w:r w:rsidRPr="00237636">
              <w:rPr>
                <w:sz w:val="16"/>
                <w:lang w:val="en-US"/>
              </w:rPr>
              <w:t>F</w:t>
            </w:r>
            <w:r w:rsidRPr="00237636">
              <w:rPr>
                <w:sz w:val="16"/>
                <w:lang w:val="be-BY"/>
              </w:rPr>
              <w:t>афури районы,</w:t>
            </w:r>
            <w:r w:rsidRPr="00237636">
              <w:rPr>
                <w:sz w:val="16"/>
              </w:rPr>
              <w:t xml:space="preserve">  БР, 453064</w:t>
            </w:r>
          </w:p>
          <w:p w:rsidR="0076552A" w:rsidRPr="00237636" w:rsidRDefault="0076552A" w:rsidP="00685CF1">
            <w:pPr>
              <w:pStyle w:val="a7"/>
              <w:tabs>
                <w:tab w:val="left" w:pos="708"/>
              </w:tabs>
              <w:jc w:val="center"/>
              <w:rPr>
                <w:sz w:val="16"/>
                <w:lang w:val="en-US"/>
              </w:rPr>
            </w:pPr>
            <w:r w:rsidRPr="00237636">
              <w:rPr>
                <w:sz w:val="16"/>
              </w:rPr>
              <w:t>Тел. (34740)2-58-39, факс (34740)2-58-38</w:t>
            </w:r>
          </w:p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636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  <w:r w:rsidRPr="00237636">
              <w:rPr>
                <w:rFonts w:ascii="Times New Roman" w:hAnsi="Times New Roman" w:cs="Times New Roman"/>
                <w:sz w:val="16"/>
                <w:lang w:val="be-BY"/>
              </w:rPr>
              <w:t xml:space="preserve">:  </w:t>
            </w:r>
            <w:r w:rsidRPr="00237636">
              <w:rPr>
                <w:rFonts w:ascii="Times New Roman" w:hAnsi="Times New Roman" w:cs="Times New Roman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76552A" w:rsidRPr="00237636" w:rsidRDefault="0076552A" w:rsidP="00685CF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237636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822960" cy="1021080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52A" w:rsidRPr="00237636" w:rsidRDefault="0076552A" w:rsidP="00685CF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4" w:type="dxa"/>
            <w:gridSpan w:val="2"/>
          </w:tcPr>
          <w:p w:rsidR="0076552A" w:rsidRPr="00237636" w:rsidRDefault="0076552A" w:rsidP="00685CF1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76552A" w:rsidRPr="00237636" w:rsidRDefault="0076552A" w:rsidP="00685CF1">
            <w:pPr>
              <w:pStyle w:val="3"/>
              <w:rPr>
                <w:sz w:val="20"/>
              </w:rPr>
            </w:pPr>
          </w:p>
          <w:p w:rsidR="0076552A" w:rsidRPr="00237636" w:rsidRDefault="0076552A" w:rsidP="00685CF1">
            <w:pPr>
              <w:pStyle w:val="3"/>
              <w:rPr>
                <w:sz w:val="28"/>
                <w:szCs w:val="28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76552A" w:rsidRPr="00237636" w:rsidRDefault="0076552A" w:rsidP="00685CF1">
            <w:pPr>
              <w:ind w:left="460"/>
              <w:rPr>
                <w:rFonts w:ascii="Times New Roman" w:hAnsi="Times New Roman" w:cs="Times New Roman"/>
                <w:sz w:val="16"/>
              </w:rPr>
            </w:pPr>
          </w:p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7636">
              <w:rPr>
                <w:rFonts w:ascii="Times New Roman" w:hAnsi="Times New Roman" w:cs="Times New Roman"/>
                <w:sz w:val="16"/>
              </w:rPr>
              <w:t xml:space="preserve">ул. Партизанская, д. 50, с. </w:t>
            </w:r>
            <w:proofErr w:type="spellStart"/>
            <w:r w:rsidRPr="00237636">
              <w:rPr>
                <w:rFonts w:ascii="Times New Roman" w:hAnsi="Times New Roman" w:cs="Times New Roman"/>
                <w:sz w:val="16"/>
              </w:rPr>
              <w:t>Саитбаба</w:t>
            </w:r>
            <w:proofErr w:type="spellEnd"/>
            <w:r w:rsidRPr="00237636">
              <w:rPr>
                <w:rFonts w:ascii="Times New Roman" w:hAnsi="Times New Roman" w:cs="Times New Roman"/>
                <w:sz w:val="16"/>
              </w:rPr>
              <w:t>,</w:t>
            </w:r>
          </w:p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7636">
              <w:rPr>
                <w:rFonts w:ascii="Times New Roman" w:hAnsi="Times New Roman" w:cs="Times New Roman"/>
                <w:sz w:val="16"/>
              </w:rPr>
              <w:t>Гафурийский район, РБ, 453064</w:t>
            </w:r>
          </w:p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7636">
              <w:rPr>
                <w:rFonts w:ascii="Times New Roman" w:hAnsi="Times New Roman" w:cs="Times New Roman"/>
                <w:sz w:val="16"/>
              </w:rPr>
              <w:t>Тел. (34740) 2-58-39, факс (34740) 2-58-38</w:t>
            </w:r>
          </w:p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7636">
              <w:rPr>
                <w:rFonts w:ascii="Times New Roman" w:hAnsi="Times New Roman" w:cs="Times New Roman"/>
                <w:sz w:val="16"/>
                <w:lang w:val="en-US"/>
              </w:rPr>
              <w:t>E-mail</w:t>
            </w:r>
            <w:r w:rsidRPr="00237636">
              <w:rPr>
                <w:rFonts w:ascii="Times New Roman" w:hAnsi="Times New Roman" w:cs="Times New Roman"/>
                <w:sz w:val="16"/>
                <w:lang w:val="be-BY"/>
              </w:rPr>
              <w:t xml:space="preserve">:  </w:t>
            </w:r>
            <w:r w:rsidRPr="00237636">
              <w:rPr>
                <w:rFonts w:ascii="Times New Roman" w:hAnsi="Times New Roman" w:cs="Times New Roman"/>
                <w:sz w:val="16"/>
                <w:lang w:val="en-US"/>
              </w:rPr>
              <w:t>Saitbaba@ufamts.ru</w:t>
            </w:r>
          </w:p>
          <w:p w:rsidR="0076552A" w:rsidRPr="00237636" w:rsidRDefault="0076552A" w:rsidP="00685CF1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237636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76552A" w:rsidRPr="00237636" w:rsidTr="00685CF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52A" w:rsidRPr="00237636" w:rsidRDefault="0076552A" w:rsidP="00685CF1">
            <w:pPr>
              <w:jc w:val="center"/>
              <w:rPr>
                <w:rFonts w:ascii="Times New Roman" w:hAnsi="Times New Roman" w:cs="Times New Roman"/>
                <w:sz w:val="2"/>
              </w:rPr>
            </w:pPr>
            <w:r w:rsidRPr="00237636">
              <w:rPr>
                <w:rFonts w:ascii="Times New Roman" w:hAnsi="Times New Roman" w:cs="Times New Roman"/>
                <w:lang w:val="en-US"/>
              </w:rPr>
              <w:t xml:space="preserve">ОКПО </w:t>
            </w:r>
            <w:r w:rsidRPr="00237636">
              <w:rPr>
                <w:rFonts w:ascii="Times New Roman" w:hAnsi="Times New Roman" w:cs="Times New Roman"/>
              </w:rPr>
              <w:t>04282610</w:t>
            </w:r>
            <w:r w:rsidRPr="00237636">
              <w:rPr>
                <w:rFonts w:ascii="Times New Roman" w:hAnsi="Times New Roman" w:cs="Times New Roman"/>
                <w:lang w:val="en-US"/>
              </w:rPr>
              <w:t xml:space="preserve">, ОГРН </w:t>
            </w:r>
            <w:r w:rsidRPr="00237636">
              <w:rPr>
                <w:rFonts w:ascii="Times New Roman" w:hAnsi="Times New Roman" w:cs="Times New Roman"/>
              </w:rPr>
              <w:t>1020201253830</w:t>
            </w:r>
            <w:r w:rsidRPr="00237636">
              <w:rPr>
                <w:rFonts w:ascii="Times New Roman" w:hAnsi="Times New Roman" w:cs="Times New Roman"/>
                <w:lang w:val="en-US"/>
              </w:rPr>
              <w:t xml:space="preserve">, ИНН </w:t>
            </w:r>
            <w:r w:rsidRPr="00237636">
              <w:rPr>
                <w:rFonts w:ascii="Times New Roman" w:hAnsi="Times New Roman" w:cs="Times New Roman"/>
              </w:rPr>
              <w:t>0219001340,</w:t>
            </w:r>
            <w:r w:rsidRPr="00237636">
              <w:rPr>
                <w:rFonts w:ascii="Times New Roman" w:hAnsi="Times New Roman" w:cs="Times New Roman"/>
                <w:lang w:val="en-US"/>
              </w:rPr>
              <w:t xml:space="preserve"> КПП 02190</w:t>
            </w:r>
            <w:r w:rsidRPr="00237636">
              <w:rPr>
                <w:rFonts w:ascii="Times New Roman" w:hAnsi="Times New Roman" w:cs="Times New Roman"/>
              </w:rPr>
              <w:t>10</w:t>
            </w:r>
            <w:r w:rsidRPr="00237636">
              <w:rPr>
                <w:rFonts w:ascii="Times New Roman" w:hAnsi="Times New Roman" w:cs="Times New Roman"/>
                <w:lang w:val="en-US"/>
              </w:rPr>
              <w:t>01</w:t>
            </w:r>
          </w:p>
        </w:tc>
      </w:tr>
    </w:tbl>
    <w:p w:rsidR="0076552A" w:rsidRPr="00237636" w:rsidRDefault="0076552A" w:rsidP="0076552A">
      <w:pPr>
        <w:rPr>
          <w:rFonts w:ascii="Times New Roman" w:hAnsi="Times New Roman" w:cs="Times New Roman"/>
          <w:sz w:val="18"/>
        </w:rPr>
      </w:pPr>
    </w:p>
    <w:p w:rsidR="0076552A" w:rsidRPr="0076552A" w:rsidRDefault="0076552A" w:rsidP="0076552A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593292">
        <w:rPr>
          <w:rFonts w:ascii="Times New Roman" w:hAnsi="Times New Roman" w:cs="Times New Roman"/>
          <w:b/>
          <w:sz w:val="28"/>
          <w:szCs w:val="28"/>
          <w:lang w:val="ba-RU"/>
        </w:rPr>
        <w:t>БОЙОРОҠ                                                                                                          РАСПОРЯЖЕНИ</w:t>
      </w:r>
      <w:r w:rsidRPr="0076552A">
        <w:rPr>
          <w:rFonts w:ascii="Times New Roman" w:hAnsi="Times New Roman" w:cs="Times New Roman"/>
          <w:sz w:val="28"/>
          <w:szCs w:val="28"/>
          <w:lang w:val="ba-RU"/>
        </w:rPr>
        <w:t>Е</w:t>
      </w:r>
    </w:p>
    <w:p w:rsidR="00593292" w:rsidRDefault="00593292" w:rsidP="0076552A">
      <w:pPr>
        <w:rPr>
          <w:rFonts w:ascii="Times New Roman" w:hAnsi="Times New Roman" w:cs="Times New Roman"/>
        </w:rPr>
      </w:pPr>
    </w:p>
    <w:p w:rsidR="0076552A" w:rsidRPr="00237636" w:rsidRDefault="00991E23" w:rsidP="00765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3292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</w:t>
      </w:r>
      <w:r w:rsidR="00593292">
        <w:rPr>
          <w:rFonts w:ascii="Times New Roman" w:hAnsi="Times New Roman" w:cs="Times New Roman"/>
        </w:rPr>
        <w:t xml:space="preserve">август, </w:t>
      </w:r>
      <w:r w:rsidR="0076552A">
        <w:rPr>
          <w:rFonts w:ascii="Times New Roman" w:hAnsi="Times New Roman" w:cs="Times New Roman"/>
        </w:rPr>
        <w:t xml:space="preserve">  2017</w:t>
      </w:r>
      <w:r w:rsidR="0076552A" w:rsidRPr="00237636">
        <w:rPr>
          <w:rFonts w:ascii="Times New Roman" w:hAnsi="Times New Roman" w:cs="Times New Roman"/>
        </w:rPr>
        <w:t xml:space="preserve"> </w:t>
      </w:r>
      <w:proofErr w:type="spellStart"/>
      <w:r w:rsidR="0076552A" w:rsidRPr="00237636">
        <w:rPr>
          <w:rFonts w:ascii="Times New Roman" w:hAnsi="Times New Roman" w:cs="Times New Roman"/>
        </w:rPr>
        <w:t>й</w:t>
      </w:r>
      <w:r w:rsidR="00593292">
        <w:rPr>
          <w:rFonts w:ascii="Times New Roman" w:hAnsi="Times New Roman" w:cs="Times New Roman"/>
        </w:rPr>
        <w:t>ыл</w:t>
      </w:r>
      <w:proofErr w:type="spellEnd"/>
      <w:r w:rsidR="0076552A" w:rsidRPr="00237636">
        <w:rPr>
          <w:rFonts w:ascii="Times New Roman" w:hAnsi="Times New Roman" w:cs="Times New Roman"/>
        </w:rPr>
        <w:t xml:space="preserve">                   </w:t>
      </w:r>
      <w:r w:rsidR="0076552A">
        <w:rPr>
          <w:rFonts w:ascii="Times New Roman" w:hAnsi="Times New Roman" w:cs="Times New Roman"/>
        </w:rPr>
        <w:t xml:space="preserve">                  </w:t>
      </w:r>
      <w:r w:rsidR="0076552A" w:rsidRPr="00237636">
        <w:rPr>
          <w:rFonts w:ascii="Times New Roman" w:hAnsi="Times New Roman" w:cs="Times New Roman"/>
        </w:rPr>
        <w:t>№ _</w:t>
      </w:r>
      <w:r w:rsidR="00593292">
        <w:rPr>
          <w:rFonts w:ascii="Times New Roman" w:hAnsi="Times New Roman" w:cs="Times New Roman"/>
        </w:rPr>
        <w:t>6</w:t>
      </w:r>
      <w:r w:rsidR="0076552A">
        <w:rPr>
          <w:rFonts w:ascii="Times New Roman" w:hAnsi="Times New Roman" w:cs="Times New Roman"/>
        </w:rPr>
        <w:t xml:space="preserve">_            </w:t>
      </w:r>
      <w:r w:rsidR="0076552A" w:rsidRPr="00237636">
        <w:rPr>
          <w:rFonts w:ascii="Times New Roman" w:hAnsi="Times New Roman" w:cs="Times New Roman"/>
        </w:rPr>
        <w:t xml:space="preserve"> </w:t>
      </w:r>
      <w:r w:rsidR="0076552A">
        <w:rPr>
          <w:rFonts w:ascii="Times New Roman" w:hAnsi="Times New Roman" w:cs="Times New Roman"/>
        </w:rPr>
        <w:t xml:space="preserve">         </w:t>
      </w:r>
      <w:r w:rsidR="00593292">
        <w:rPr>
          <w:rFonts w:ascii="Times New Roman" w:hAnsi="Times New Roman" w:cs="Times New Roman"/>
        </w:rPr>
        <w:t xml:space="preserve">                         07 августа </w:t>
      </w:r>
      <w:r w:rsidR="0076552A">
        <w:rPr>
          <w:rFonts w:ascii="Times New Roman" w:hAnsi="Times New Roman" w:cs="Times New Roman"/>
        </w:rPr>
        <w:t>2017 года</w:t>
      </w:r>
    </w:p>
    <w:p w:rsidR="0076552A" w:rsidRDefault="0076552A" w:rsidP="00991E23">
      <w:pPr>
        <w:pStyle w:val="32"/>
        <w:shd w:val="clear" w:color="auto" w:fill="auto"/>
        <w:jc w:val="left"/>
      </w:pPr>
    </w:p>
    <w:p w:rsidR="00991E23" w:rsidRDefault="00991E23" w:rsidP="00991E23">
      <w:pPr>
        <w:pStyle w:val="32"/>
        <w:shd w:val="clear" w:color="auto" w:fill="auto"/>
        <w:jc w:val="left"/>
      </w:pPr>
    </w:p>
    <w:p w:rsidR="00593292" w:rsidRDefault="00046304" w:rsidP="0076552A">
      <w:pPr>
        <w:pStyle w:val="32"/>
        <w:shd w:val="clear" w:color="auto" w:fill="auto"/>
      </w:pPr>
      <w:r>
        <w:t xml:space="preserve">«О создании общественной комиссии сельского поселения </w:t>
      </w:r>
      <w:r w:rsidR="0076552A">
        <w:t>Саитбабин</w:t>
      </w:r>
      <w:r>
        <w:t xml:space="preserve">ский сельсовет муниципального района Гафурийский район Республики Башкортостан по обсуждению проекта муниципальной программы </w:t>
      </w:r>
    </w:p>
    <w:p w:rsidR="004C2549" w:rsidRDefault="00046304" w:rsidP="0076552A">
      <w:pPr>
        <w:pStyle w:val="32"/>
        <w:shd w:val="clear" w:color="auto" w:fill="auto"/>
      </w:pPr>
      <w:r>
        <w:t xml:space="preserve">«О формировании современной городской среды сельского поселения </w:t>
      </w:r>
      <w:r w:rsidR="0076552A">
        <w:t>Саитбабинский</w:t>
      </w:r>
      <w:r>
        <w:t xml:space="preserve"> сельсовет муниципального района Гафурийский район Республики Башкортостан на 2018-2022 гг.» и проведению оценки предложений заинтересованных лиц о включении дворовой территории многоквартирных домов,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программы»</w:t>
      </w:r>
    </w:p>
    <w:p w:rsidR="00593292" w:rsidRDefault="00593292" w:rsidP="00593292">
      <w:pPr>
        <w:pStyle w:val="32"/>
        <w:shd w:val="clear" w:color="auto" w:fill="auto"/>
        <w:jc w:val="both"/>
      </w:pPr>
    </w:p>
    <w:p w:rsidR="004C2549" w:rsidRPr="00991E23" w:rsidRDefault="00046304" w:rsidP="00593292">
      <w:pPr>
        <w:pStyle w:val="22"/>
        <w:shd w:val="clear" w:color="auto" w:fill="auto"/>
        <w:spacing w:line="276" w:lineRule="auto"/>
        <w:ind w:firstLine="360"/>
        <w:jc w:val="both"/>
      </w:pPr>
      <w:r w:rsidRPr="00991E23">
        <w:t>В соответствии с Федеральным законом от 06.10.2003 г. № 131-ФЗ "Об общих принципах организации местного самоуправления в Российской Федерации», в целях создания благоприятных условий проживания граждан,</w:t>
      </w:r>
    </w:p>
    <w:p w:rsidR="004C2549" w:rsidRPr="00991E23" w:rsidRDefault="00046304" w:rsidP="00593292">
      <w:pPr>
        <w:pStyle w:val="22"/>
        <w:shd w:val="clear" w:color="auto" w:fill="auto"/>
        <w:spacing w:line="276" w:lineRule="auto"/>
        <w:jc w:val="both"/>
      </w:pPr>
      <w:r w:rsidRPr="00991E23">
        <w:t>ПРИКАЗЫВАЮ:</w:t>
      </w:r>
    </w:p>
    <w:p w:rsidR="004C2549" w:rsidRPr="00991E23" w:rsidRDefault="00046304" w:rsidP="00593292">
      <w:pPr>
        <w:pStyle w:val="22"/>
        <w:shd w:val="clear" w:color="auto" w:fill="auto"/>
        <w:spacing w:line="276" w:lineRule="auto"/>
        <w:jc w:val="both"/>
      </w:pPr>
      <w:r w:rsidRPr="00991E23">
        <w:t xml:space="preserve">1.Создать общественную комиссию сельского поселения </w:t>
      </w:r>
      <w:r w:rsidR="0076552A" w:rsidRPr="00991E23">
        <w:t>Саитбабинский</w:t>
      </w:r>
      <w:r w:rsidRPr="00991E23">
        <w:t xml:space="preserve"> се</w:t>
      </w:r>
      <w:r w:rsidR="0076552A" w:rsidRPr="00991E23">
        <w:t xml:space="preserve">льсовет </w:t>
      </w:r>
      <w:proofErr w:type="gramStart"/>
      <w:r w:rsidR="0076552A" w:rsidRPr="00991E23">
        <w:t>муниципального района Г</w:t>
      </w:r>
      <w:r w:rsidRPr="00991E23">
        <w:t xml:space="preserve">афурийский район Республики Башкортостан по обсуждению проекта муниципальной программы «О формировании современной городской среды сельского поселения </w:t>
      </w:r>
      <w:r w:rsidR="0076552A" w:rsidRPr="00991E23">
        <w:t>Саитбабинский</w:t>
      </w:r>
      <w:r w:rsidRPr="00991E23">
        <w:t xml:space="preserve"> сельсовет</w:t>
      </w:r>
      <w:r w:rsidR="0076552A" w:rsidRPr="00991E23">
        <w:t xml:space="preserve"> муниципального района Г</w:t>
      </w:r>
      <w:r w:rsidRPr="00991E23">
        <w:t>афурийский район Республики Башкортостан на 2018-2022 гг.» и проведению оценки предложений заинтересованных лиц о включении дворовой территории многоквартирных домов, а также для осуществления контроля за реализацией программы в следующем составе:</w:t>
      </w:r>
      <w:proofErr w:type="gramEnd"/>
    </w:p>
    <w:p w:rsidR="004C2549" w:rsidRPr="00991E23" w:rsidRDefault="00046304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 w:rsidRPr="00991E23">
        <w:t>Киекбаев</w:t>
      </w:r>
      <w:proofErr w:type="spellEnd"/>
      <w:r w:rsidRPr="00991E23">
        <w:t xml:space="preserve"> Ф.З.- председатель к</w:t>
      </w:r>
      <w:r w:rsidR="0076552A" w:rsidRPr="00991E23">
        <w:t>омиссии</w:t>
      </w:r>
      <w:r w:rsidR="00593292">
        <w:t xml:space="preserve"> </w:t>
      </w:r>
      <w:r w:rsidR="0076552A" w:rsidRPr="00991E23">
        <w:t>- заместитель главы МР Г</w:t>
      </w:r>
      <w:r w:rsidRPr="00991E23">
        <w:t>афурийский район по строительству;</w:t>
      </w:r>
      <w:r w:rsidR="00593292">
        <w:t xml:space="preserve"> </w:t>
      </w:r>
      <w:r w:rsidRPr="00991E23">
        <w:t>(по согласованию)</w:t>
      </w:r>
    </w:p>
    <w:p w:rsidR="004C2549" w:rsidRPr="00991E23" w:rsidRDefault="0076552A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 w:rsidRPr="00991E23">
        <w:t>Сайфуллин</w:t>
      </w:r>
      <w:proofErr w:type="spellEnd"/>
      <w:r w:rsidR="00046304" w:rsidRPr="00991E23">
        <w:t xml:space="preserve"> </w:t>
      </w:r>
      <w:r w:rsidRPr="00991E23">
        <w:t>А</w:t>
      </w:r>
      <w:r w:rsidR="00046304" w:rsidRPr="00991E23">
        <w:t>.</w:t>
      </w:r>
      <w:r w:rsidRPr="00991E23">
        <w:t>А</w:t>
      </w:r>
      <w:r w:rsidR="00046304" w:rsidRPr="00991E23">
        <w:t>.- заместитель комиссии -</w:t>
      </w:r>
      <w:r w:rsidR="00593292">
        <w:t xml:space="preserve"> </w:t>
      </w:r>
      <w:r w:rsidR="00046304" w:rsidRPr="00991E23">
        <w:t xml:space="preserve">глава сельского поселения </w:t>
      </w:r>
      <w:r w:rsidRPr="00991E23">
        <w:t>Саитбабинский</w:t>
      </w:r>
      <w:r w:rsidR="00046304" w:rsidRPr="00991E23">
        <w:t xml:space="preserve"> сельсовет;</w:t>
      </w:r>
    </w:p>
    <w:p w:rsidR="00593292" w:rsidRDefault="00593292" w:rsidP="00593292">
      <w:pPr>
        <w:pStyle w:val="22"/>
        <w:shd w:val="clear" w:color="auto" w:fill="auto"/>
        <w:spacing w:line="276" w:lineRule="auto"/>
        <w:ind w:firstLine="360"/>
        <w:jc w:val="both"/>
      </w:pPr>
    </w:p>
    <w:p w:rsidR="004C2549" w:rsidRPr="00991E23" w:rsidRDefault="00593292" w:rsidP="00593292">
      <w:pPr>
        <w:pStyle w:val="22"/>
        <w:shd w:val="clear" w:color="auto" w:fill="auto"/>
        <w:spacing w:line="276" w:lineRule="auto"/>
        <w:ind w:firstLine="360"/>
        <w:jc w:val="both"/>
      </w:pPr>
      <w:r>
        <w:lastRenderedPageBreak/>
        <w:t>Члены комиссии</w:t>
      </w:r>
      <w:r w:rsidR="00046304" w:rsidRPr="00991E23">
        <w:t>:</w:t>
      </w:r>
    </w:p>
    <w:p w:rsidR="004C2549" w:rsidRPr="00991E23" w:rsidRDefault="00046304" w:rsidP="00593292">
      <w:pPr>
        <w:pStyle w:val="22"/>
        <w:shd w:val="clear" w:color="auto" w:fill="auto"/>
        <w:spacing w:line="276" w:lineRule="auto"/>
        <w:ind w:firstLine="360"/>
        <w:jc w:val="both"/>
      </w:pPr>
      <w:r w:rsidRPr="00991E23">
        <w:t>Белов В. А.- главный архитектор МР Гафурийский район</w:t>
      </w:r>
      <w:r w:rsidR="00593292">
        <w:t xml:space="preserve"> </w:t>
      </w:r>
      <w:r w:rsidRPr="00991E23">
        <w:t>(по согласованию)</w:t>
      </w:r>
    </w:p>
    <w:p w:rsidR="00593292" w:rsidRDefault="00991E23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>
        <w:t>Рахмангулова</w:t>
      </w:r>
      <w:proofErr w:type="spellEnd"/>
      <w:r>
        <w:t xml:space="preserve"> Г</w:t>
      </w:r>
      <w:r w:rsidRPr="00991E23">
        <w:t>.</w:t>
      </w:r>
      <w:r>
        <w:t>Р</w:t>
      </w:r>
      <w:r w:rsidRPr="00991E23">
        <w:t xml:space="preserve">.- </w:t>
      </w:r>
      <w:r>
        <w:t>управляющ</w:t>
      </w:r>
      <w:r w:rsidR="00593292">
        <w:t>ая</w:t>
      </w:r>
      <w:r>
        <w:t xml:space="preserve"> делами </w:t>
      </w:r>
      <w:r w:rsidR="00593292">
        <w:t>А</w:t>
      </w:r>
      <w:r>
        <w:t>СП Саитбабинский сельсовет</w:t>
      </w:r>
    </w:p>
    <w:p w:rsidR="00991E23" w:rsidRPr="00991E23" w:rsidRDefault="00991E23" w:rsidP="00593292">
      <w:pPr>
        <w:pStyle w:val="22"/>
        <w:shd w:val="clear" w:color="auto" w:fill="auto"/>
        <w:spacing w:line="276" w:lineRule="auto"/>
        <w:ind w:firstLine="360"/>
        <w:jc w:val="both"/>
      </w:pPr>
      <w:r>
        <w:t xml:space="preserve"> </w:t>
      </w:r>
      <w:r w:rsidR="00593292">
        <w:t xml:space="preserve">                                 </w:t>
      </w:r>
      <w:r w:rsidRPr="00991E23">
        <w:t>(по согласованию)</w:t>
      </w:r>
    </w:p>
    <w:p w:rsidR="00593292" w:rsidRDefault="00991E23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>
        <w:t>Мавлеткулов</w:t>
      </w:r>
      <w:proofErr w:type="spellEnd"/>
      <w:r w:rsidRPr="00991E23">
        <w:t xml:space="preserve"> </w:t>
      </w:r>
      <w:r>
        <w:t>Р</w:t>
      </w:r>
      <w:r w:rsidRPr="00991E23">
        <w:t>.</w:t>
      </w:r>
      <w:r>
        <w:t>И</w:t>
      </w:r>
      <w:r w:rsidR="00593292">
        <w:t xml:space="preserve">. – главный </w:t>
      </w:r>
      <w:r w:rsidRPr="00991E23">
        <w:t>специалист БИКЦ «</w:t>
      </w:r>
      <w:proofErr w:type="spellStart"/>
      <w:r w:rsidRPr="00991E23">
        <w:t>Саитбаба</w:t>
      </w:r>
      <w:proofErr w:type="spellEnd"/>
      <w:r w:rsidRPr="00991E23">
        <w:t>»</w:t>
      </w:r>
      <w:r w:rsidR="00593292">
        <w:t xml:space="preserve"> </w:t>
      </w:r>
      <w:r w:rsidRPr="00991E23">
        <w:t>-</w:t>
      </w:r>
      <w:r w:rsidR="00593292">
        <w:t xml:space="preserve">  </w:t>
      </w:r>
    </w:p>
    <w:p w:rsidR="00991E23" w:rsidRPr="00991E23" w:rsidRDefault="00593292" w:rsidP="00593292">
      <w:pPr>
        <w:pStyle w:val="22"/>
        <w:shd w:val="clear" w:color="auto" w:fill="auto"/>
        <w:spacing w:line="276" w:lineRule="auto"/>
        <w:ind w:firstLine="360"/>
        <w:jc w:val="both"/>
      </w:pPr>
      <w:r>
        <w:t xml:space="preserve">                                    </w:t>
      </w:r>
      <w:r w:rsidR="00991E23" w:rsidRPr="00991E23">
        <w:t>филиал</w:t>
      </w:r>
      <w:r>
        <w:t>а</w:t>
      </w:r>
      <w:r w:rsidR="00991E23" w:rsidRPr="00991E23">
        <w:t xml:space="preserve"> ГБУ ДДН РБ</w:t>
      </w:r>
      <w:r w:rsidR="00991E23">
        <w:t xml:space="preserve"> </w:t>
      </w:r>
      <w:r w:rsidR="00991E23" w:rsidRPr="00991E23">
        <w:t>(по согласованию)</w:t>
      </w:r>
    </w:p>
    <w:p w:rsidR="00991E23" w:rsidRDefault="00991E23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>
        <w:t>Ишмурзин</w:t>
      </w:r>
      <w:proofErr w:type="spellEnd"/>
      <w:r w:rsidRPr="00991E23">
        <w:t xml:space="preserve"> </w:t>
      </w:r>
      <w:r>
        <w:t>М</w:t>
      </w:r>
      <w:r w:rsidRPr="00991E23">
        <w:t>.</w:t>
      </w:r>
      <w:r>
        <w:t>В</w:t>
      </w:r>
      <w:r w:rsidRPr="00991E23">
        <w:t>.</w:t>
      </w:r>
      <w:r w:rsidR="00593292">
        <w:t xml:space="preserve"> –</w:t>
      </w:r>
      <w:r w:rsidRPr="00991E23">
        <w:t xml:space="preserve"> председатель</w:t>
      </w:r>
      <w:r w:rsidR="00593292">
        <w:t xml:space="preserve">  </w:t>
      </w:r>
      <w:r w:rsidRPr="00991E23">
        <w:t xml:space="preserve"> Совета ветеранов (по согласованию)</w:t>
      </w:r>
    </w:p>
    <w:p w:rsidR="00593292" w:rsidRPr="00991E23" w:rsidRDefault="00593292" w:rsidP="00593292">
      <w:pPr>
        <w:pStyle w:val="22"/>
        <w:shd w:val="clear" w:color="auto" w:fill="auto"/>
        <w:spacing w:line="276" w:lineRule="auto"/>
        <w:ind w:firstLine="360"/>
        <w:jc w:val="both"/>
      </w:pPr>
      <w:proofErr w:type="spellStart"/>
      <w:r>
        <w:t>Гильманов</w:t>
      </w:r>
      <w:proofErr w:type="spellEnd"/>
      <w:r>
        <w:t xml:space="preserve"> Р.Т. – учитель МОБУ СОШ с.Саитбаба (по согласованию).</w:t>
      </w:r>
    </w:p>
    <w:p w:rsidR="00991E23" w:rsidRDefault="00991E23" w:rsidP="00593292">
      <w:pPr>
        <w:pStyle w:val="22"/>
        <w:shd w:val="clear" w:color="auto" w:fill="auto"/>
        <w:spacing w:line="276" w:lineRule="auto"/>
        <w:jc w:val="both"/>
      </w:pPr>
    </w:p>
    <w:p w:rsidR="00991E23" w:rsidRPr="00991E23" w:rsidRDefault="00991E23" w:rsidP="00593292">
      <w:pPr>
        <w:pStyle w:val="22"/>
        <w:shd w:val="clear" w:color="auto" w:fill="auto"/>
        <w:spacing w:line="276" w:lineRule="auto"/>
        <w:jc w:val="both"/>
      </w:pPr>
      <w:r w:rsidRPr="00991E23">
        <w:t>2.Контроль исполнения настоящего распоряжения оставляю за собой.</w:t>
      </w:r>
    </w:p>
    <w:p w:rsidR="00991E23" w:rsidRPr="00991E23" w:rsidRDefault="00991E23" w:rsidP="00593292">
      <w:pPr>
        <w:spacing w:line="276" w:lineRule="auto"/>
        <w:jc w:val="both"/>
        <w:rPr>
          <w:sz w:val="28"/>
          <w:szCs w:val="28"/>
        </w:rPr>
      </w:pPr>
    </w:p>
    <w:p w:rsidR="00991E23" w:rsidRDefault="00991E23" w:rsidP="00593292">
      <w:pPr>
        <w:pStyle w:val="22"/>
        <w:shd w:val="clear" w:color="auto" w:fill="auto"/>
        <w:spacing w:line="276" w:lineRule="auto"/>
        <w:jc w:val="both"/>
      </w:pPr>
    </w:p>
    <w:p w:rsidR="00593292" w:rsidRDefault="00593292" w:rsidP="00593292">
      <w:pPr>
        <w:pStyle w:val="22"/>
        <w:shd w:val="clear" w:color="auto" w:fill="auto"/>
        <w:spacing w:line="276" w:lineRule="auto"/>
        <w:jc w:val="both"/>
      </w:pPr>
    </w:p>
    <w:p w:rsidR="00593292" w:rsidRDefault="00991E23" w:rsidP="00593292">
      <w:pPr>
        <w:pStyle w:val="22"/>
        <w:shd w:val="clear" w:color="auto" w:fill="auto"/>
        <w:spacing w:line="276" w:lineRule="auto"/>
        <w:jc w:val="both"/>
      </w:pPr>
      <w:r w:rsidRPr="00991E23">
        <w:t xml:space="preserve">Глава сельского поселения </w:t>
      </w:r>
    </w:p>
    <w:p w:rsidR="00991E23" w:rsidRPr="00991E23" w:rsidRDefault="00991E23" w:rsidP="00593292">
      <w:pPr>
        <w:pStyle w:val="22"/>
        <w:shd w:val="clear" w:color="auto" w:fill="auto"/>
        <w:spacing w:line="276" w:lineRule="auto"/>
        <w:jc w:val="both"/>
      </w:pPr>
      <w:r>
        <w:t>Саитбабинский</w:t>
      </w:r>
      <w:r w:rsidRPr="00991E23">
        <w:t xml:space="preserve"> сельс</w:t>
      </w:r>
      <w:r>
        <w:t xml:space="preserve">овет </w:t>
      </w:r>
      <w:r w:rsidR="00593292">
        <w:tab/>
      </w:r>
      <w:r w:rsidR="00593292">
        <w:tab/>
      </w:r>
      <w:r w:rsidR="00593292">
        <w:tab/>
      </w:r>
      <w:r w:rsidR="00593292">
        <w:tab/>
      </w:r>
      <w:r w:rsidR="00593292">
        <w:tab/>
        <w:t xml:space="preserve">   </w:t>
      </w:r>
      <w:r w:rsidR="00593292">
        <w:tab/>
      </w:r>
      <w:proofErr w:type="spellStart"/>
      <w:r>
        <w:t>А</w:t>
      </w:r>
      <w:r w:rsidRPr="00991E23">
        <w:t>.</w:t>
      </w:r>
      <w:r>
        <w:t>А</w:t>
      </w:r>
      <w:r w:rsidRPr="00991E23">
        <w:t>.</w:t>
      </w:r>
      <w:r>
        <w:t>Сайфуллин</w:t>
      </w:r>
      <w:proofErr w:type="spellEnd"/>
    </w:p>
    <w:p w:rsidR="00991E23" w:rsidRPr="00991E23" w:rsidRDefault="00991E23" w:rsidP="00593292">
      <w:pPr>
        <w:pStyle w:val="22"/>
        <w:shd w:val="clear" w:color="auto" w:fill="auto"/>
        <w:spacing w:line="276" w:lineRule="auto"/>
        <w:jc w:val="both"/>
      </w:pPr>
    </w:p>
    <w:p w:rsidR="0076552A" w:rsidRPr="00991E23" w:rsidRDefault="0076552A" w:rsidP="00593292">
      <w:pPr>
        <w:pStyle w:val="22"/>
        <w:shd w:val="clear" w:color="auto" w:fill="auto"/>
        <w:spacing w:line="276" w:lineRule="auto"/>
        <w:ind w:firstLine="360"/>
        <w:jc w:val="both"/>
      </w:pPr>
    </w:p>
    <w:sectPr w:rsidR="0076552A" w:rsidRPr="00991E23" w:rsidSect="00991E23">
      <w:headerReference w:type="default" r:id="rId7"/>
      <w:type w:val="continuous"/>
      <w:pgSz w:w="11909" w:h="16834"/>
      <w:pgMar w:top="709" w:right="360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25" w:rsidRDefault="00D17325" w:rsidP="004C2549">
      <w:r>
        <w:separator/>
      </w:r>
    </w:p>
  </w:endnote>
  <w:endnote w:type="continuationSeparator" w:id="0">
    <w:p w:rsidR="00D17325" w:rsidRDefault="00D17325" w:rsidP="004C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25" w:rsidRDefault="00D17325"/>
  </w:footnote>
  <w:footnote w:type="continuationSeparator" w:id="0">
    <w:p w:rsidR="00D17325" w:rsidRDefault="00D173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49" w:rsidRDefault="00E71A83">
    <w:pPr>
      <w:rPr>
        <w:sz w:val="2"/>
        <w:szCs w:val="2"/>
      </w:rPr>
    </w:pPr>
    <w:r w:rsidRPr="00E71A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pt;margin-top:31.9pt;width:460.8pt;height:7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549" w:rsidRDefault="004C2549">
                <w:pPr>
                  <w:pStyle w:val="a5"/>
                  <w:shd w:val="clear" w:color="auto" w:fill="auto"/>
                  <w:tabs>
                    <w:tab w:val="right" w:pos="921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76552A" w:rsidRDefault="007655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549"/>
    <w:rsid w:val="0003542E"/>
    <w:rsid w:val="00046304"/>
    <w:rsid w:val="002067A7"/>
    <w:rsid w:val="004C2549"/>
    <w:rsid w:val="00593292"/>
    <w:rsid w:val="0076552A"/>
    <w:rsid w:val="007C0930"/>
    <w:rsid w:val="00991E23"/>
    <w:rsid w:val="00A41EDF"/>
    <w:rsid w:val="00BC4898"/>
    <w:rsid w:val="00D17325"/>
    <w:rsid w:val="00E7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549"/>
    <w:rPr>
      <w:color w:val="000000"/>
    </w:rPr>
  </w:style>
  <w:style w:type="paragraph" w:styleId="1">
    <w:name w:val="heading 1"/>
    <w:basedOn w:val="a"/>
    <w:next w:val="a"/>
    <w:link w:val="10"/>
    <w:qFormat/>
    <w:rsid w:val="0076552A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2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6552A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3">
    <w:name w:val="heading 3"/>
    <w:basedOn w:val="a"/>
    <w:next w:val="a"/>
    <w:link w:val="30"/>
    <w:qFormat/>
    <w:rsid w:val="0076552A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54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C2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C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549"/>
    <w:rPr>
      <w:color w:val="000000"/>
      <w:spacing w:val="0"/>
      <w:w w:val="100"/>
      <w:position w:val="0"/>
    </w:rPr>
  </w:style>
  <w:style w:type="character" w:customStyle="1" w:styleId="31">
    <w:name w:val="Основной текст (3)_"/>
    <w:basedOn w:val="a0"/>
    <w:link w:val="32"/>
    <w:rsid w:val="004C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"/>
    <w:basedOn w:val="a0"/>
    <w:rsid w:val="004C2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4C2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22">
    <w:name w:val="Основной текст (2)"/>
    <w:basedOn w:val="a"/>
    <w:link w:val="21"/>
    <w:rsid w:val="004C254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C25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32">
    <w:name w:val="Основной текст (3)"/>
    <w:basedOn w:val="a"/>
    <w:link w:val="31"/>
    <w:rsid w:val="004C254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C25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12">
    <w:name w:val="Заголовок №1"/>
    <w:basedOn w:val="a"/>
    <w:link w:val="11"/>
    <w:rsid w:val="004C254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a7">
    <w:name w:val="header"/>
    <w:basedOn w:val="a"/>
    <w:link w:val="a8"/>
    <w:unhideWhenUsed/>
    <w:rsid w:val="007655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552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65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552A"/>
    <w:rPr>
      <w:color w:val="000000"/>
    </w:rPr>
  </w:style>
  <w:style w:type="character" w:customStyle="1" w:styleId="10">
    <w:name w:val="Заголовок 1 Знак"/>
    <w:basedOn w:val="a0"/>
    <w:link w:val="1"/>
    <w:rsid w:val="0076552A"/>
    <w:rPr>
      <w:rFonts w:ascii="Times New Roman" w:eastAsia="Times New Roman" w:hAnsi="Times New Roman" w:cs="Times New Roman"/>
      <w:b/>
      <w:spacing w:val="20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76552A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30">
    <w:name w:val="Заголовок 3 Знак"/>
    <w:basedOn w:val="a0"/>
    <w:link w:val="3"/>
    <w:rsid w:val="0076552A"/>
    <w:rPr>
      <w:rFonts w:ascii="Times New Roman" w:eastAsia="Times New Roman" w:hAnsi="Times New Roman" w:cs="Times New Roman"/>
      <w:b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7655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5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2017-10-02T12:44:00Z</dcterms:created>
  <dcterms:modified xsi:type="dcterms:W3CDTF">2017-10-02T12:44:00Z</dcterms:modified>
</cp:coreProperties>
</file>