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8E5556" w:rsidTr="00740874">
        <w:trPr>
          <w:cantSplit/>
          <w:trHeight w:val="1141"/>
        </w:trPr>
        <w:tc>
          <w:tcPr>
            <w:tcW w:w="4497" w:type="dxa"/>
            <w:gridSpan w:val="2"/>
          </w:tcPr>
          <w:p w:rsidR="008E5556" w:rsidRDefault="008E5556" w:rsidP="00740874">
            <w:pPr>
              <w:pStyle w:val="2"/>
              <w:rPr>
                <w:rFonts w:ascii="Arial" w:eastAsiaTheme="minorEastAsia" w:hAnsi="Arial" w:cs="Arial"/>
                <w:spacing w:val="20"/>
                <w:sz w:val="16"/>
                <w:lang w:val="ru-RU"/>
              </w:rPr>
            </w:pPr>
            <w:r>
              <w:rPr>
                <w:rFonts w:ascii="Arial" w:eastAsiaTheme="minorEastAsia" w:hAnsi="Arial" w:cs="Arial"/>
                <w:spacing w:val="20"/>
                <w:sz w:val="16"/>
                <w:lang w:val="ru-RU"/>
              </w:rPr>
              <w:t>БАШКОРТОСТАН РЕСПУБЛИКАҺЫ</w:t>
            </w:r>
          </w:p>
          <w:p w:rsidR="008E5556" w:rsidRDefault="008E5556" w:rsidP="00740874">
            <w:pPr>
              <w:pStyle w:val="2"/>
              <w:jc w:val="left"/>
              <w:rPr>
                <w:rFonts w:eastAsiaTheme="minorEastAsia"/>
                <w:spacing w:val="20"/>
                <w:sz w:val="20"/>
                <w:lang w:val="ru-RU"/>
              </w:rPr>
            </w:pPr>
          </w:p>
          <w:p w:rsidR="008E5556" w:rsidRDefault="008E5556" w:rsidP="00740874">
            <w:pPr>
              <w:pStyle w:val="2"/>
              <w:rPr>
                <w:rFonts w:eastAsiaTheme="minorEastAsia"/>
                <w:spacing w:val="20"/>
                <w:szCs w:val="28"/>
                <w:lang w:val="ru-RU"/>
              </w:rPr>
            </w:pPr>
            <w:r>
              <w:rPr>
                <w:rFonts w:eastAsiaTheme="minorEastAsia"/>
                <w:spacing w:val="20"/>
                <w:szCs w:val="28"/>
                <w:lang w:val="ru-RU"/>
              </w:rPr>
              <w:t>F</w:t>
            </w:r>
            <w:proofErr w:type="gramStart"/>
            <w:r>
              <w:rPr>
                <w:rFonts w:eastAsiaTheme="minorEastAsia"/>
                <w:spacing w:val="20"/>
                <w:szCs w:val="28"/>
                <w:lang w:val="ru-RU"/>
              </w:rPr>
              <w:t>АФУРИ  РАЙОНЫ</w:t>
            </w:r>
            <w:proofErr w:type="gramEnd"/>
          </w:p>
          <w:p w:rsidR="008E5556" w:rsidRDefault="008E5556" w:rsidP="00740874">
            <w:pPr>
              <w:pStyle w:val="2"/>
              <w:rPr>
                <w:rFonts w:eastAsiaTheme="minorEastAsia"/>
                <w:szCs w:val="28"/>
                <w:lang w:val="ru-RU"/>
              </w:rPr>
            </w:pPr>
            <w:r>
              <w:rPr>
                <w:rFonts w:eastAsiaTheme="minorEastAsia"/>
                <w:szCs w:val="28"/>
                <w:lang w:val="ru-RU"/>
              </w:rPr>
              <w:t>МУНИЦИПАЛЬ РАЙОНЫНЫН</w:t>
            </w:r>
          </w:p>
          <w:p w:rsidR="008E5556" w:rsidRDefault="008E5556" w:rsidP="00740874">
            <w:pPr>
              <w:pStyle w:val="2"/>
              <w:rPr>
                <w:rFonts w:eastAsiaTheme="minorEastAsia"/>
                <w:szCs w:val="28"/>
                <w:lang w:val="ru-RU"/>
              </w:rPr>
            </w:pPr>
            <w:r>
              <w:rPr>
                <w:rFonts w:eastAsiaTheme="minorEastAsia"/>
                <w:szCs w:val="28"/>
                <w:lang w:val="ru-RU"/>
              </w:rPr>
              <w:t xml:space="preserve"> СӘЙЕТБАБА </w:t>
            </w:r>
          </w:p>
          <w:p w:rsidR="008E5556" w:rsidRDefault="008E5556" w:rsidP="00740874">
            <w:pPr>
              <w:pStyle w:val="2"/>
              <w:rPr>
                <w:rFonts w:eastAsiaTheme="minorEastAsia"/>
                <w:szCs w:val="28"/>
                <w:lang w:val="ru-RU"/>
              </w:rPr>
            </w:pPr>
            <w:r>
              <w:rPr>
                <w:rFonts w:eastAsiaTheme="minorEastAsia"/>
                <w:szCs w:val="28"/>
                <w:lang w:val="ru-RU"/>
              </w:rPr>
              <w:t xml:space="preserve">АУЫЛ  СОВЕТЫ </w:t>
            </w:r>
          </w:p>
          <w:p w:rsidR="008E5556" w:rsidRDefault="008E5556" w:rsidP="00740874">
            <w:pPr>
              <w:pStyle w:val="2"/>
              <w:rPr>
                <w:rFonts w:eastAsiaTheme="minorEastAsia"/>
                <w:szCs w:val="28"/>
                <w:lang w:val="ru-RU"/>
              </w:rPr>
            </w:pPr>
            <w:r>
              <w:rPr>
                <w:rFonts w:eastAsiaTheme="minorEastAsia"/>
                <w:szCs w:val="28"/>
                <w:lang w:val="ru-RU"/>
              </w:rPr>
              <w:t>АУЫЛ  БИЛӘМӘҺЕ ХАКИМИӘТЕ</w:t>
            </w:r>
          </w:p>
          <w:p w:rsidR="008E5556" w:rsidRDefault="008E5556" w:rsidP="00740874">
            <w:pPr>
              <w:rPr>
                <w:sz w:val="16"/>
                <w:szCs w:val="16"/>
              </w:rPr>
            </w:pPr>
          </w:p>
          <w:p w:rsidR="008E5556" w:rsidRDefault="008E5556" w:rsidP="00740874">
            <w:pPr>
              <w:pStyle w:val="a4"/>
              <w:tabs>
                <w:tab w:val="left" w:pos="708"/>
              </w:tabs>
              <w:jc w:val="center"/>
              <w:rPr>
                <w:rFonts w:ascii="Arial" w:hAnsi="Arial" w:cs="Arial"/>
                <w:sz w:val="16"/>
              </w:rPr>
            </w:pPr>
            <w:r>
              <w:rPr>
                <w:rFonts w:ascii="Arial" w:hAnsi="Arial" w:cs="Arial"/>
                <w:sz w:val="16"/>
              </w:rPr>
              <w:t xml:space="preserve">Партизан  </w:t>
            </w:r>
            <w:proofErr w:type="spellStart"/>
            <w:r>
              <w:rPr>
                <w:rFonts w:ascii="Arial" w:hAnsi="Arial" w:cs="Arial"/>
                <w:sz w:val="16"/>
              </w:rPr>
              <w:t>урамы</w:t>
            </w:r>
            <w:proofErr w:type="spellEnd"/>
            <w:r>
              <w:rPr>
                <w:rFonts w:ascii="Arial" w:hAnsi="Arial" w:cs="Arial"/>
                <w:sz w:val="16"/>
              </w:rPr>
              <w:t xml:space="preserve">, 50, </w:t>
            </w:r>
            <w:proofErr w:type="spellStart"/>
            <w:r>
              <w:rPr>
                <w:rFonts w:ascii="Arial" w:hAnsi="Arial" w:cs="Arial"/>
                <w:sz w:val="16"/>
                <w:szCs w:val="16"/>
              </w:rPr>
              <w:t>Сәйетбаба</w:t>
            </w:r>
            <w:proofErr w:type="spellEnd"/>
            <w:r>
              <w:rPr>
                <w:rFonts w:ascii="Arial" w:hAnsi="Arial" w:cs="Arial"/>
                <w:sz w:val="16"/>
              </w:rPr>
              <w:t xml:space="preserve"> </w:t>
            </w:r>
            <w:proofErr w:type="spellStart"/>
            <w:r>
              <w:rPr>
                <w:rFonts w:ascii="Arial New Bash" w:hAnsi="Arial New Bash"/>
                <w:sz w:val="16"/>
              </w:rPr>
              <w:t>ауылы</w:t>
            </w:r>
            <w:proofErr w:type="spellEnd"/>
            <w:r>
              <w:rPr>
                <w:rFonts w:ascii="Arial" w:hAnsi="Arial" w:cs="Arial"/>
                <w:sz w:val="16"/>
              </w:rPr>
              <w:t>,</w:t>
            </w:r>
          </w:p>
          <w:p w:rsidR="008E5556" w:rsidRDefault="008E5556" w:rsidP="00740874">
            <w:pPr>
              <w:pStyle w:val="a4"/>
              <w:tabs>
                <w:tab w:val="left" w:pos="708"/>
              </w:tabs>
              <w:jc w:val="center"/>
              <w:rPr>
                <w:rFonts w:ascii="Arial" w:hAnsi="Arial" w:cs="Arial"/>
                <w:sz w:val="16"/>
              </w:rPr>
            </w:pPr>
            <w:r>
              <w:rPr>
                <w:rFonts w:ascii="Arial" w:hAnsi="Arial" w:cs="Arial"/>
                <w:sz w:val="16"/>
                <w:lang w:val="en-US"/>
              </w:rPr>
              <w:t>F</w:t>
            </w:r>
            <w:r>
              <w:rPr>
                <w:rFonts w:ascii="Arial" w:hAnsi="Arial" w:cs="Arial"/>
                <w:sz w:val="16"/>
                <w:lang w:val="be-BY"/>
              </w:rPr>
              <w:t>афури районы,</w:t>
            </w:r>
            <w:r>
              <w:rPr>
                <w:rFonts w:ascii="Arial" w:hAnsi="Arial" w:cs="Arial"/>
                <w:sz w:val="16"/>
              </w:rPr>
              <w:t xml:space="preserve">  БР, 453064</w:t>
            </w:r>
          </w:p>
          <w:p w:rsidR="008E5556" w:rsidRDefault="008E5556" w:rsidP="00740874">
            <w:pPr>
              <w:pStyle w:val="a4"/>
              <w:tabs>
                <w:tab w:val="left" w:pos="708"/>
              </w:tabs>
              <w:jc w:val="center"/>
              <w:rPr>
                <w:rFonts w:ascii="Arial" w:hAnsi="Arial" w:cs="Arial"/>
                <w:sz w:val="16"/>
                <w:lang w:val="en-US"/>
              </w:rPr>
            </w:pPr>
            <w:r>
              <w:rPr>
                <w:rFonts w:ascii="Arial" w:hAnsi="Arial" w:cs="Arial"/>
                <w:sz w:val="16"/>
              </w:rPr>
              <w:t>Тел. (34740)2-58-39, факс (34740)2-58-38</w:t>
            </w:r>
          </w:p>
          <w:p w:rsidR="008E5556" w:rsidRDefault="008E5556" w:rsidP="00740874">
            <w:pPr>
              <w:jc w:val="center"/>
              <w:rPr>
                <w:rFonts w:ascii="PragmaticAsian" w:hAnsi="PragmaticAsian"/>
                <w:b/>
                <w:sz w:val="28"/>
                <w:szCs w:val="28"/>
                <w:lang w:val="en-US"/>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tc>
        <w:tc>
          <w:tcPr>
            <w:tcW w:w="1439" w:type="dxa"/>
            <w:vAlign w:val="center"/>
          </w:tcPr>
          <w:p w:rsidR="008E5556" w:rsidRDefault="008E5556" w:rsidP="00740874">
            <w:pPr>
              <w:ind w:left="-107"/>
              <w:jc w:val="center"/>
              <w:rPr>
                <w:b/>
              </w:rPr>
            </w:pPr>
            <w:r>
              <w:rPr>
                <w:b/>
                <w:noProof/>
              </w:rPr>
              <w:drawing>
                <wp:inline distT="0" distB="0" distL="0" distR="0">
                  <wp:extent cx="816610" cy="1022985"/>
                  <wp:effectExtent l="19050" t="0" r="2540" b="0"/>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6"/>
                          <a:srcRect/>
                          <a:stretch>
                            <a:fillRect/>
                          </a:stretch>
                        </pic:blipFill>
                        <pic:spPr bwMode="auto">
                          <a:xfrm>
                            <a:off x="0" y="0"/>
                            <a:ext cx="816610" cy="1022985"/>
                          </a:xfrm>
                          <a:prstGeom prst="rect">
                            <a:avLst/>
                          </a:prstGeom>
                          <a:noFill/>
                          <a:ln w="9525">
                            <a:noFill/>
                            <a:miter lim="800000"/>
                            <a:headEnd/>
                            <a:tailEnd/>
                          </a:ln>
                        </pic:spPr>
                      </pic:pic>
                    </a:graphicData>
                  </a:graphic>
                </wp:inline>
              </w:drawing>
            </w:r>
          </w:p>
          <w:p w:rsidR="008E5556" w:rsidRDefault="008E5556" w:rsidP="00740874">
            <w:pPr>
              <w:ind w:left="-107"/>
              <w:jc w:val="center"/>
              <w:rPr>
                <w:b/>
              </w:rPr>
            </w:pPr>
          </w:p>
        </w:tc>
        <w:tc>
          <w:tcPr>
            <w:tcW w:w="4624" w:type="dxa"/>
            <w:gridSpan w:val="2"/>
          </w:tcPr>
          <w:p w:rsidR="008E5556" w:rsidRDefault="008E5556" w:rsidP="00740874">
            <w:pPr>
              <w:pStyle w:val="1"/>
              <w:rPr>
                <w:rFonts w:ascii="Arial" w:eastAsiaTheme="minorEastAsia" w:hAnsi="Arial" w:cs="Arial"/>
                <w:sz w:val="16"/>
              </w:rPr>
            </w:pPr>
            <w:r>
              <w:rPr>
                <w:rFonts w:ascii="Arial" w:eastAsiaTheme="minorEastAsia" w:hAnsi="Arial" w:cs="Arial"/>
                <w:sz w:val="16"/>
              </w:rPr>
              <w:t>РЕСПУБЛИКА БАШКОРТОСТАН</w:t>
            </w:r>
          </w:p>
          <w:p w:rsidR="008E5556" w:rsidRDefault="008E5556" w:rsidP="00740874">
            <w:pPr>
              <w:pStyle w:val="3"/>
              <w:rPr>
                <w:rFonts w:eastAsiaTheme="minorEastAsia"/>
                <w:sz w:val="20"/>
              </w:rPr>
            </w:pPr>
          </w:p>
          <w:p w:rsidR="008E5556" w:rsidRDefault="008E5556" w:rsidP="00740874">
            <w:pPr>
              <w:pStyle w:val="3"/>
              <w:rPr>
                <w:rFonts w:eastAsiaTheme="minorEastAsia"/>
                <w:sz w:val="28"/>
                <w:szCs w:val="28"/>
              </w:rPr>
            </w:pPr>
            <w:r>
              <w:rPr>
                <w:rFonts w:eastAsiaTheme="minorEastAsia"/>
                <w:sz w:val="28"/>
                <w:szCs w:val="28"/>
              </w:rPr>
              <w:t>АДМИНИСТРАЦИЯ СЕЛЬСКОГО  ПОСЕЛЕНИЯ САИТБАБИНСКИЙ СЕЛЬСОВЕТ МУНИЦИПАЛЬНОГО РАЙОНА ГАФУРИЙСКИЙ  РАЙОН</w:t>
            </w:r>
          </w:p>
          <w:p w:rsidR="008E5556" w:rsidRDefault="008E5556" w:rsidP="00740874">
            <w:pPr>
              <w:ind w:left="460"/>
              <w:rPr>
                <w:rFonts w:ascii="Arial" w:hAnsi="Arial" w:cs="Arial"/>
                <w:sz w:val="16"/>
              </w:rPr>
            </w:pPr>
          </w:p>
          <w:p w:rsidR="008E5556" w:rsidRDefault="008E5556" w:rsidP="00740874">
            <w:pPr>
              <w:jc w:val="center"/>
              <w:rPr>
                <w:rFonts w:ascii="Arial" w:hAnsi="Arial" w:cs="Arial"/>
                <w:sz w:val="16"/>
              </w:rPr>
            </w:pPr>
            <w:r>
              <w:rPr>
                <w:rFonts w:ascii="Arial" w:hAnsi="Arial" w:cs="Arial"/>
                <w:sz w:val="16"/>
              </w:rPr>
              <w:t>ул. Партизанская, д. 50, с. Саитбаба,</w:t>
            </w:r>
          </w:p>
          <w:p w:rsidR="008E5556" w:rsidRDefault="008E5556" w:rsidP="00740874">
            <w:pPr>
              <w:jc w:val="center"/>
              <w:rPr>
                <w:rFonts w:ascii="Arial" w:hAnsi="Arial" w:cs="Arial"/>
                <w:sz w:val="16"/>
              </w:rPr>
            </w:pPr>
            <w:r>
              <w:rPr>
                <w:rFonts w:ascii="Arial" w:hAnsi="Arial" w:cs="Arial"/>
                <w:sz w:val="16"/>
              </w:rPr>
              <w:t>Гафурийский район, РБ, 453064</w:t>
            </w:r>
          </w:p>
          <w:p w:rsidR="008E5556" w:rsidRDefault="008E5556" w:rsidP="00740874">
            <w:pPr>
              <w:jc w:val="center"/>
              <w:rPr>
                <w:rFonts w:ascii="Arial" w:hAnsi="Arial" w:cs="Arial"/>
                <w:sz w:val="16"/>
              </w:rPr>
            </w:pPr>
            <w:r>
              <w:rPr>
                <w:rFonts w:ascii="Arial" w:hAnsi="Arial" w:cs="Arial"/>
                <w:sz w:val="16"/>
              </w:rPr>
              <w:t>Тел. (34740) 2-58-39, факс (34740) 2-58-38</w:t>
            </w:r>
          </w:p>
          <w:p w:rsidR="008E5556" w:rsidRDefault="008E5556" w:rsidP="00740874">
            <w:pPr>
              <w:jc w:val="center"/>
              <w:rPr>
                <w:rFonts w:ascii="Arial" w:hAnsi="Arial" w:cs="Arial"/>
                <w:sz w:val="16"/>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p w:rsidR="008E5556" w:rsidRDefault="008E5556" w:rsidP="00740874">
            <w:pPr>
              <w:pStyle w:val="3"/>
              <w:rPr>
                <w:rFonts w:eastAsiaTheme="minorEastAsia"/>
                <w:b w:val="0"/>
                <w:bCs/>
                <w:spacing w:val="20"/>
                <w:sz w:val="16"/>
                <w:szCs w:val="16"/>
                <w:lang w:val="en-US"/>
              </w:rPr>
            </w:pPr>
            <w:r>
              <w:rPr>
                <w:rFonts w:eastAsiaTheme="minorEastAsia"/>
                <w:b w:val="0"/>
                <w:bCs/>
                <w:sz w:val="28"/>
                <w:lang w:val="en-US"/>
              </w:rPr>
              <w:t xml:space="preserve"> </w:t>
            </w:r>
          </w:p>
        </w:tc>
      </w:tr>
      <w:tr w:rsidR="008E5556" w:rsidTr="00740874">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tcPr>
          <w:p w:rsidR="008E5556" w:rsidRDefault="008E5556" w:rsidP="00740874">
            <w:pPr>
              <w:jc w:val="center"/>
              <w:rPr>
                <w:sz w:val="2"/>
              </w:rPr>
            </w:pPr>
          </w:p>
        </w:tc>
      </w:tr>
    </w:tbl>
    <w:p w:rsidR="008E5556" w:rsidRDefault="008E5556" w:rsidP="008E5556">
      <w:pPr>
        <w:rPr>
          <w:sz w:val="20"/>
          <w:szCs w:val="20"/>
          <w:u w:val="single"/>
        </w:rPr>
      </w:pPr>
    </w:p>
    <w:p w:rsidR="00BF7F4B" w:rsidRPr="003F622C" w:rsidRDefault="00BF7F4B" w:rsidP="00BF7F4B">
      <w:pPr>
        <w:rPr>
          <w:sz w:val="28"/>
          <w:szCs w:val="28"/>
        </w:rPr>
      </w:pPr>
      <w:r w:rsidRPr="003F622C">
        <w:rPr>
          <w:sz w:val="20"/>
          <w:szCs w:val="20"/>
          <w:u w:val="single"/>
        </w:rPr>
        <w:t xml:space="preserve">2014 йылдың </w:t>
      </w:r>
      <w:r>
        <w:rPr>
          <w:sz w:val="20"/>
          <w:szCs w:val="20"/>
          <w:u w:val="single"/>
        </w:rPr>
        <w:t xml:space="preserve"> «10</w:t>
      </w:r>
      <w:r w:rsidRPr="003F622C">
        <w:rPr>
          <w:sz w:val="20"/>
          <w:szCs w:val="20"/>
          <w:u w:val="single"/>
        </w:rPr>
        <w:t xml:space="preserve">»  </w:t>
      </w:r>
      <w:r>
        <w:rPr>
          <w:sz w:val="20"/>
          <w:szCs w:val="20"/>
          <w:u w:val="single"/>
        </w:rPr>
        <w:t>декабре</w:t>
      </w:r>
      <w:r w:rsidRPr="003F622C">
        <w:rPr>
          <w:sz w:val="20"/>
          <w:szCs w:val="20"/>
        </w:rPr>
        <w:t xml:space="preserve">                             №_</w:t>
      </w:r>
      <w:r>
        <w:rPr>
          <w:sz w:val="20"/>
          <w:szCs w:val="20"/>
        </w:rPr>
        <w:t>39</w:t>
      </w:r>
      <w:r w:rsidRPr="003F622C">
        <w:rPr>
          <w:sz w:val="20"/>
          <w:szCs w:val="20"/>
        </w:rPr>
        <w:t xml:space="preserve">__                                </w:t>
      </w:r>
      <w:r>
        <w:rPr>
          <w:sz w:val="20"/>
          <w:szCs w:val="20"/>
          <w:u w:val="single"/>
        </w:rPr>
        <w:t xml:space="preserve">от   «  10 </w:t>
      </w:r>
      <w:r w:rsidRPr="003F622C">
        <w:rPr>
          <w:sz w:val="20"/>
          <w:szCs w:val="20"/>
          <w:u w:val="single"/>
        </w:rPr>
        <w:t xml:space="preserve">» </w:t>
      </w:r>
      <w:r>
        <w:rPr>
          <w:sz w:val="20"/>
          <w:szCs w:val="20"/>
          <w:u w:val="single"/>
        </w:rPr>
        <w:t>декабря</w:t>
      </w:r>
      <w:r w:rsidRPr="003F622C">
        <w:rPr>
          <w:sz w:val="20"/>
          <w:szCs w:val="20"/>
          <w:u w:val="single"/>
        </w:rPr>
        <w:t xml:space="preserve">  2014 года</w:t>
      </w:r>
    </w:p>
    <w:p w:rsidR="008E5556" w:rsidRDefault="008E5556" w:rsidP="008E5556">
      <w:pPr>
        <w:rPr>
          <w:rFonts w:hAnsi="Palatino Linotype"/>
          <w:b/>
          <w:sz w:val="26"/>
          <w:szCs w:val="26"/>
        </w:rPr>
      </w:pPr>
    </w:p>
    <w:p w:rsidR="00FC31E2" w:rsidRDefault="008E5556" w:rsidP="000B4231">
      <w:pPr>
        <w:rPr>
          <w:b/>
          <w:sz w:val="26"/>
          <w:szCs w:val="26"/>
        </w:rPr>
      </w:pPr>
      <w:r w:rsidRPr="003F622C">
        <w:rPr>
          <w:rFonts w:hAnsi="Palatino Linotype"/>
          <w:b/>
          <w:sz w:val="26"/>
          <w:szCs w:val="26"/>
        </w:rPr>
        <w:t>Ҡ</w:t>
      </w:r>
      <w:r w:rsidRPr="003F622C">
        <w:rPr>
          <w:b/>
          <w:sz w:val="26"/>
          <w:szCs w:val="26"/>
        </w:rPr>
        <w:t>АРАР</w:t>
      </w:r>
      <w:r w:rsidRPr="003F622C">
        <w:rPr>
          <w:b/>
          <w:sz w:val="26"/>
          <w:szCs w:val="26"/>
        </w:rPr>
        <w:tab/>
      </w:r>
      <w:r w:rsidRPr="003F622C">
        <w:rPr>
          <w:b/>
          <w:sz w:val="26"/>
          <w:szCs w:val="26"/>
        </w:rPr>
        <w:tab/>
        <w:t xml:space="preserve"> </w:t>
      </w:r>
      <w:r w:rsidRPr="003F622C">
        <w:rPr>
          <w:b/>
          <w:sz w:val="26"/>
          <w:szCs w:val="26"/>
        </w:rPr>
        <w:tab/>
      </w:r>
      <w:r w:rsidRPr="003F622C">
        <w:rPr>
          <w:b/>
          <w:sz w:val="26"/>
          <w:szCs w:val="26"/>
        </w:rPr>
        <w:tab/>
      </w:r>
      <w:r w:rsidRPr="003F622C">
        <w:t xml:space="preserve">                                                       </w:t>
      </w:r>
      <w:r w:rsidRPr="003F622C">
        <w:rPr>
          <w:b/>
          <w:sz w:val="26"/>
          <w:szCs w:val="26"/>
        </w:rPr>
        <w:t>ПОСТАНОВЛЕНИЕ</w:t>
      </w:r>
    </w:p>
    <w:p w:rsidR="000B4231" w:rsidRPr="006D4A76" w:rsidRDefault="000B4231" w:rsidP="000B4231">
      <w:pPr>
        <w:rPr>
          <w:b/>
        </w:rPr>
      </w:pPr>
    </w:p>
    <w:p w:rsidR="00EB319D" w:rsidRPr="006D4A76" w:rsidRDefault="00EB319D" w:rsidP="00EB319D">
      <w:pPr>
        <w:pStyle w:val="ConsPlusNormal"/>
        <w:widowControl/>
        <w:ind w:firstLine="540"/>
        <w:jc w:val="both"/>
        <w:rPr>
          <w:sz w:val="24"/>
          <w:szCs w:val="24"/>
        </w:rPr>
      </w:pPr>
    </w:p>
    <w:p w:rsidR="00EB319D" w:rsidRPr="006D4A76" w:rsidRDefault="00EB319D" w:rsidP="00EB319D">
      <w:pPr>
        <w:pStyle w:val="ConsPlusTitle"/>
        <w:widowControl/>
        <w:jc w:val="center"/>
        <w:rPr>
          <w:rFonts w:ascii="Times New Roman" w:hAnsi="Times New Roman" w:cs="Times New Roman"/>
          <w:sz w:val="24"/>
          <w:szCs w:val="24"/>
        </w:rPr>
      </w:pPr>
      <w:bookmarkStart w:id="0" w:name="_GoBack"/>
      <w:r w:rsidRPr="006D4A76">
        <w:rPr>
          <w:rFonts w:ascii="Times New Roman" w:hAnsi="Times New Roman" w:cs="Times New Roman"/>
          <w:sz w:val="24"/>
          <w:szCs w:val="24"/>
        </w:rPr>
        <w:t>Об утверждении Положения  о представлении гражданами,</w:t>
      </w:r>
    </w:p>
    <w:p w:rsidR="00EB319D" w:rsidRPr="006D4A76" w:rsidRDefault="00EB319D" w:rsidP="00EB319D">
      <w:pPr>
        <w:pStyle w:val="ConsPlusTitle"/>
        <w:widowControl/>
        <w:jc w:val="center"/>
        <w:rPr>
          <w:rFonts w:ascii="Times New Roman" w:hAnsi="Times New Roman" w:cs="Times New Roman"/>
          <w:sz w:val="24"/>
          <w:szCs w:val="24"/>
        </w:rPr>
      </w:pPr>
      <w:r w:rsidRPr="006D4A76">
        <w:rPr>
          <w:rFonts w:ascii="Times New Roman" w:hAnsi="Times New Roman" w:cs="Times New Roman"/>
          <w:sz w:val="24"/>
          <w:szCs w:val="24"/>
        </w:rPr>
        <w:t xml:space="preserve">претендующими на замещение должностей муниципальной  службы в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 xml:space="preserve">, и муниципальными служащими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 xml:space="preserve"> сведений о доходах, об имуществе  и обязательствах имущественного характера</w:t>
      </w:r>
    </w:p>
    <w:bookmarkEnd w:id="0"/>
    <w:p w:rsidR="00EB319D" w:rsidRPr="006D4A76" w:rsidRDefault="00EB319D" w:rsidP="006D4A76">
      <w:pPr>
        <w:pStyle w:val="ConsPlusNormal"/>
        <w:widowControl/>
        <w:tabs>
          <w:tab w:val="left" w:pos="5960"/>
        </w:tabs>
        <w:ind w:firstLine="0"/>
        <w:rPr>
          <w:sz w:val="24"/>
          <w:szCs w:val="24"/>
        </w:rPr>
      </w:pPr>
      <w:r w:rsidRPr="006D4A76">
        <w:rPr>
          <w:sz w:val="24"/>
          <w:szCs w:val="24"/>
        </w:rPr>
        <w:tab/>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соответствии со статьей 8 Федерального закона от 25.12.2008 N 273-ФЗ "О противодействии коррупции" и Федерального закона от  02.03.2007 № 25-ФЗ « О муниципальной службе в Российской Федерации»</w:t>
      </w:r>
    </w:p>
    <w:p w:rsidR="00EB319D" w:rsidRPr="006D4A76" w:rsidRDefault="00EB319D" w:rsidP="006D4A76">
      <w:pPr>
        <w:pStyle w:val="ConsPlusNormal"/>
        <w:widowControl/>
        <w:ind w:firstLine="540"/>
        <w:jc w:val="center"/>
        <w:rPr>
          <w:rFonts w:ascii="Times New Roman" w:hAnsi="Times New Roman" w:cs="Times New Roman"/>
          <w:b/>
          <w:bCs/>
          <w:sz w:val="24"/>
          <w:szCs w:val="24"/>
        </w:rPr>
      </w:pPr>
      <w:r w:rsidRPr="006D4A76">
        <w:rPr>
          <w:rFonts w:ascii="Times New Roman" w:hAnsi="Times New Roman" w:cs="Times New Roman"/>
          <w:b/>
          <w:bCs/>
          <w:sz w:val="24"/>
          <w:szCs w:val="24"/>
        </w:rPr>
        <w:t>П О С Т А Н О В Л Я Ю:</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 Утвердить прилагаемые:</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а) Положение о представлении гражданами, претендующими на замещение должностей муниципальной службы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 xml:space="preserve">, и муниципальными служащими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 xml:space="preserve"> сведений о доходах, об имуществе и обязательствах имущественного характера;</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в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г) форму справки о доходах, об имуществе и обязательствах имущественного характера муниципального служащего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w:t>
      </w:r>
    </w:p>
    <w:p w:rsidR="00EB319D" w:rsidRPr="006D4A76" w:rsidRDefault="00EB319D" w:rsidP="00EB319D">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д) форму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w:t>
      </w:r>
      <w:r w:rsidR="006D4A76" w:rsidRPr="006D4A76">
        <w:rPr>
          <w:rFonts w:ascii="Times New Roman" w:hAnsi="Times New Roman" w:cs="Times New Roman"/>
          <w:sz w:val="24"/>
          <w:szCs w:val="24"/>
        </w:rPr>
        <w:t>Саитбабинский сельсовет</w:t>
      </w:r>
      <w:r w:rsidRPr="006D4A76">
        <w:rPr>
          <w:rFonts w:ascii="Times New Roman" w:hAnsi="Times New Roman" w:cs="Times New Roman"/>
          <w:sz w:val="24"/>
          <w:szCs w:val="24"/>
        </w:rPr>
        <w:t>.</w:t>
      </w:r>
    </w:p>
    <w:p w:rsidR="00C8051F" w:rsidRPr="006D4A76" w:rsidRDefault="00C8051F" w:rsidP="00C8051F">
      <w:pPr>
        <w:widowControl w:val="0"/>
        <w:shd w:val="clear" w:color="auto" w:fill="FFFFFF"/>
        <w:tabs>
          <w:tab w:val="left" w:pos="581"/>
        </w:tabs>
        <w:autoSpaceDE w:val="0"/>
        <w:autoSpaceDN w:val="0"/>
        <w:adjustRightInd w:val="0"/>
        <w:ind w:left="720"/>
        <w:jc w:val="both"/>
        <w:rPr>
          <w:color w:val="444444"/>
        </w:rPr>
      </w:pPr>
    </w:p>
    <w:p w:rsidR="00C8051F" w:rsidRPr="00BF7F4B" w:rsidRDefault="00C8051F" w:rsidP="00C8051F">
      <w:pPr>
        <w:shd w:val="clear" w:color="auto" w:fill="FFFFFF"/>
        <w:tabs>
          <w:tab w:val="left" w:pos="581"/>
        </w:tabs>
        <w:ind w:left="720"/>
        <w:jc w:val="both"/>
      </w:pPr>
      <w:r w:rsidRPr="00BF7F4B">
        <w:t>Глава сельского поселения</w:t>
      </w:r>
    </w:p>
    <w:p w:rsidR="00C8051F" w:rsidRPr="00BF7F4B" w:rsidRDefault="00C8051F" w:rsidP="000B4231">
      <w:pPr>
        <w:shd w:val="clear" w:color="auto" w:fill="FFFFFF"/>
        <w:tabs>
          <w:tab w:val="left" w:pos="581"/>
        </w:tabs>
        <w:ind w:left="720"/>
        <w:jc w:val="both"/>
      </w:pPr>
      <w:proofErr w:type="spellStart"/>
      <w:r w:rsidRPr="00BF7F4B">
        <w:t>Саитбабинский</w:t>
      </w:r>
      <w:proofErr w:type="spellEnd"/>
      <w:r w:rsidRPr="00BF7F4B">
        <w:t xml:space="preserve"> сельсовет: </w:t>
      </w:r>
      <w:r w:rsidRPr="00BF7F4B">
        <w:tab/>
      </w:r>
      <w:r w:rsidRPr="00BF7F4B">
        <w:tab/>
      </w:r>
      <w:r w:rsidRPr="00BF7F4B">
        <w:tab/>
      </w:r>
      <w:r w:rsidRPr="00BF7F4B">
        <w:tab/>
        <w:t xml:space="preserve">          </w:t>
      </w:r>
      <w:proofErr w:type="spellStart"/>
      <w:r w:rsidRPr="00BF7F4B">
        <w:t>Р.А.Латыпов</w:t>
      </w:r>
      <w:proofErr w:type="spellEnd"/>
    </w:p>
    <w:p w:rsidR="006D4A76" w:rsidRPr="00F15E8B" w:rsidRDefault="006D4A76" w:rsidP="006D4A76">
      <w:pPr>
        <w:pStyle w:val="ConsPlusNormal"/>
        <w:widowControl/>
        <w:ind w:firstLine="0"/>
        <w:jc w:val="both"/>
        <w:rPr>
          <w:rFonts w:ascii="Times New Roman" w:hAnsi="Times New Roman" w:cs="Times New Roman"/>
          <w:sz w:val="28"/>
          <w:szCs w:val="28"/>
        </w:rPr>
      </w:pPr>
    </w:p>
    <w:p w:rsidR="006D4A76" w:rsidRPr="006D4A76" w:rsidRDefault="006D4A76" w:rsidP="006D4A76">
      <w:pPr>
        <w:pStyle w:val="ConsPlusNormal"/>
        <w:widowControl/>
        <w:ind w:firstLine="5670"/>
        <w:outlineLvl w:val="0"/>
        <w:rPr>
          <w:rFonts w:ascii="Times New Roman" w:hAnsi="Times New Roman" w:cs="Times New Roman"/>
          <w:sz w:val="24"/>
          <w:szCs w:val="24"/>
        </w:rPr>
      </w:pPr>
      <w:r w:rsidRPr="006D4A76">
        <w:rPr>
          <w:rFonts w:ascii="Times New Roman" w:hAnsi="Times New Roman" w:cs="Times New Roman"/>
          <w:sz w:val="24"/>
          <w:szCs w:val="24"/>
        </w:rPr>
        <w:lastRenderedPageBreak/>
        <w:t>Утверждено</w:t>
      </w:r>
    </w:p>
    <w:p w:rsidR="006D4A76" w:rsidRPr="006D4A76" w:rsidRDefault="006D4A76" w:rsidP="006D4A76">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 xml:space="preserve">постановлением Главы </w:t>
      </w:r>
    </w:p>
    <w:p w:rsidR="006D4A76" w:rsidRPr="006D4A76" w:rsidRDefault="006D4A76" w:rsidP="006D4A76">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сельского поселения</w:t>
      </w:r>
    </w:p>
    <w:p w:rsidR="006D4A76" w:rsidRPr="006D4A76" w:rsidRDefault="006D4A76" w:rsidP="006D4A76">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 xml:space="preserve">Саитбабинский сельсовет </w:t>
      </w:r>
    </w:p>
    <w:p w:rsidR="006D4A76" w:rsidRPr="006D4A76" w:rsidRDefault="006D4A76" w:rsidP="006D4A76">
      <w:pPr>
        <w:ind w:firstLine="5670"/>
        <w:rPr>
          <w:color w:val="000000"/>
        </w:rPr>
      </w:pPr>
      <w:r w:rsidRPr="006D4A76">
        <w:t xml:space="preserve"> </w:t>
      </w:r>
      <w:r w:rsidRPr="006D4A76">
        <w:rPr>
          <w:color w:val="000000"/>
        </w:rPr>
        <w:t xml:space="preserve">муниципального района </w:t>
      </w:r>
    </w:p>
    <w:p w:rsidR="006D4A76" w:rsidRPr="006D4A76" w:rsidRDefault="006D4A76" w:rsidP="006D4A76">
      <w:pPr>
        <w:ind w:firstLine="5670"/>
        <w:rPr>
          <w:color w:val="000000"/>
        </w:rPr>
      </w:pPr>
      <w:r w:rsidRPr="006D4A76">
        <w:rPr>
          <w:color w:val="000000"/>
        </w:rPr>
        <w:t xml:space="preserve">Гафурийский район </w:t>
      </w:r>
    </w:p>
    <w:p w:rsidR="006D4A76" w:rsidRPr="006D4A76" w:rsidRDefault="006D4A76" w:rsidP="006D4A76">
      <w:pPr>
        <w:ind w:firstLine="5670"/>
        <w:rPr>
          <w:color w:val="000000"/>
        </w:rPr>
      </w:pPr>
      <w:r w:rsidRPr="006D4A76">
        <w:rPr>
          <w:color w:val="000000"/>
        </w:rPr>
        <w:t>Республики  Башкортостан</w:t>
      </w:r>
    </w:p>
    <w:p w:rsidR="00BF7F4B" w:rsidRDefault="00BF7F4B" w:rsidP="00BF7F4B">
      <w:pPr>
        <w:ind w:left="5664"/>
        <w:rPr>
          <w:color w:val="000000"/>
        </w:rPr>
      </w:pPr>
      <w:r>
        <w:rPr>
          <w:color w:val="000000"/>
        </w:rPr>
        <w:t>от «_10_»_декабря  2014</w:t>
      </w:r>
      <w:r w:rsidRPr="00C247D2">
        <w:rPr>
          <w:color w:val="000000"/>
        </w:rPr>
        <w:t xml:space="preserve"> г. №</w:t>
      </w:r>
      <w:r>
        <w:rPr>
          <w:color w:val="000000"/>
        </w:rPr>
        <w:t xml:space="preserve"> 39</w:t>
      </w:r>
    </w:p>
    <w:p w:rsidR="006D4A76" w:rsidRPr="006D4A76" w:rsidRDefault="006D4A76" w:rsidP="006D4A76">
      <w:pPr>
        <w:pStyle w:val="ConsPlusNormal"/>
        <w:widowControl/>
        <w:ind w:firstLine="0"/>
        <w:jc w:val="right"/>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Title"/>
        <w:widowControl/>
        <w:jc w:val="center"/>
        <w:rPr>
          <w:rFonts w:ascii="Times New Roman" w:hAnsi="Times New Roman" w:cs="Times New Roman"/>
          <w:sz w:val="24"/>
          <w:szCs w:val="24"/>
        </w:rPr>
      </w:pPr>
      <w:r w:rsidRPr="006D4A76">
        <w:rPr>
          <w:rFonts w:ascii="Times New Roman" w:hAnsi="Times New Roman" w:cs="Times New Roman"/>
          <w:sz w:val="24"/>
          <w:szCs w:val="24"/>
        </w:rPr>
        <w:t>Положение  о представлении гражданами,</w:t>
      </w:r>
    </w:p>
    <w:p w:rsidR="006D4A76" w:rsidRPr="006D4A76" w:rsidRDefault="006D4A76" w:rsidP="006D4A76">
      <w:pPr>
        <w:pStyle w:val="ConsPlusTitle"/>
        <w:widowControl/>
        <w:jc w:val="center"/>
        <w:rPr>
          <w:rFonts w:ascii="Times New Roman" w:hAnsi="Times New Roman" w:cs="Times New Roman"/>
          <w:sz w:val="24"/>
          <w:szCs w:val="24"/>
        </w:rPr>
      </w:pPr>
      <w:r w:rsidRPr="006D4A76">
        <w:rPr>
          <w:rFonts w:ascii="Times New Roman" w:hAnsi="Times New Roman" w:cs="Times New Roman"/>
          <w:sz w:val="24"/>
          <w:szCs w:val="24"/>
        </w:rPr>
        <w:t>претендующими на замещение должностей муниципальной  службы в Администрации сельского поселения Саитбабинский сельсовет, и муниципальными служащими Администрации сельского поселения Саитбабинский сельсовет сведений о доходах, об имуществе  и обязательствах имущественного характера</w:t>
      </w:r>
    </w:p>
    <w:p w:rsidR="006D4A76" w:rsidRPr="006D4A76" w:rsidRDefault="006D4A76" w:rsidP="006D4A76">
      <w:pPr>
        <w:pStyle w:val="ConsPlusNormal"/>
        <w:widowControl/>
        <w:tabs>
          <w:tab w:val="left" w:pos="5960"/>
        </w:tabs>
        <w:ind w:firstLine="0"/>
        <w:rPr>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 Настоящее Положение определяет порядок представления гражданами, претендующими на замещение должностей муниципальной службы  в Администрации сельского поселения Саитбабинский сельсовет  (далее - должности муниципальной службы), и муниципальными  служащими Администрации сельского поселения Саитбабинский сельсовет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должности муниципальной  службы, предусмотренной Перечнем должностей согласно приложению к постановлению Главы сельского поселения Саитбабинский сельсовет от 07.09.2010 года № 622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Саитбабинский сельсовет обязаны предоставлять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(далее - перечень), и муниципальным служащим, замещающим должность  муниципальной службы, предусмотренную Перечнем.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а) гражданами – при назначении на должности муниципальной службы, предусмотренные Перечнем;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ред. от 15.07.2013 № 501)</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б) </w:t>
      </w:r>
      <w:proofErr w:type="gramStart"/>
      <w:r w:rsidRPr="006D4A76">
        <w:rPr>
          <w:rFonts w:ascii="Times New Roman" w:hAnsi="Times New Roman" w:cs="Times New Roman"/>
          <w:sz w:val="24"/>
          <w:szCs w:val="24"/>
        </w:rPr>
        <w:t>муниципальными  служащими</w:t>
      </w:r>
      <w:proofErr w:type="gramEnd"/>
      <w:r w:rsidRPr="006D4A76">
        <w:rPr>
          <w:rFonts w:ascii="Times New Roman" w:hAnsi="Times New Roman" w:cs="Times New Roman"/>
          <w:sz w:val="24"/>
          <w:szCs w:val="24"/>
        </w:rPr>
        <w:t>, замещающими должности муниципальной службы, предусмотренные Перечнем, - ежегодно не позднее 30 апреля года, следующего за отчетным.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4. Гражданин при назначении на должность муниципальной службы, предусмотренную перечнем, представляет:</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w:t>
      </w:r>
      <w:r w:rsidRPr="006D4A76">
        <w:rPr>
          <w:rFonts w:ascii="Times New Roman" w:hAnsi="Times New Roman" w:cs="Times New Roman"/>
          <w:sz w:val="24"/>
          <w:szCs w:val="24"/>
        </w:rP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5. Муниципальный служащий, замещающий должность муниципальной службы, предусмотренную перечнем, представляет ежегодно:</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ред. от 15.07.2013 № 501)</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6. Муниципальный  служащий, замещающий должность муниципальной службы, не указанную в перечне, и претендующий на замещение должности муниципальной службы, указанной в Перечне, представляет указанные сведения в соответствии с пунктом 2, подпунктом "а" пункта 3, пунктом 4 настоящего Положения.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Общий отдел Администрации сельского поселения Саитбабинский сельсовет.</w:t>
      </w:r>
    </w:p>
    <w:p w:rsidR="006D4A76" w:rsidRPr="006D4A76" w:rsidRDefault="006D4A76" w:rsidP="006D4A76">
      <w:pPr>
        <w:pStyle w:val="aa"/>
        <w:spacing w:before="0" w:beforeAutospacing="0" w:after="0" w:afterAutospacing="0"/>
        <w:ind w:firstLine="425"/>
        <w:jc w:val="both"/>
      </w:pPr>
      <w:r w:rsidRPr="006D4A76">
        <w:t>8. В случае если гражданин или муниципальный служащий обнаружили, что в представленных ими в Общий отдел Администрации сельского поселения Саитбабинский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Муниципальный служащий может представить уточненные сведения в течение трех месяцев после окончания срока, указанного в подпункте «б» пункта 3 настоящего Положения.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ред. от 15.07.2013 № 501)</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10. В случае непредставления по объективным причинам муниципальным служащим,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ред. от 15.07.2013 № 501)</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Московской области.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13. Сведения о доходах, об имуществе и обязательствах имущественного характера лиц, замещающих муниципальные должности категории "руководители" высшей группы должностей муниципальной службы, их супругов и несовершеннолетних детей подлежат размещению на официальном сайте Администрации сельского поселения Саитбабинский </w:t>
      </w:r>
      <w:proofErr w:type="gramStart"/>
      <w:r w:rsidRPr="006D4A76">
        <w:rPr>
          <w:rFonts w:ascii="Times New Roman" w:hAnsi="Times New Roman" w:cs="Times New Roman"/>
          <w:sz w:val="24"/>
          <w:szCs w:val="24"/>
        </w:rPr>
        <w:t>сельсовет,  а</w:t>
      </w:r>
      <w:proofErr w:type="gramEnd"/>
      <w:r w:rsidRPr="006D4A76">
        <w:rPr>
          <w:rFonts w:ascii="Times New Roman" w:hAnsi="Times New Roman" w:cs="Times New Roman"/>
          <w:sz w:val="24"/>
          <w:szCs w:val="24"/>
        </w:rPr>
        <w:t xml:space="preserve"> в случае отсутствия этих сведений на официальных сайтах - предоставлению средствам массовой информации для опубликования по их запросам.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14.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а) перечень объектов недвижимого имущества, принадлежащих лицам, замещающим муниципальные должности муниципальной службы, его супруге (супругу) и несовершеннолетним детям на праве собственности или находящихся в их пользовании;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лицам, замещающим муниципальные должности муниципальной службы его супруге (супругу) и несовершеннолетним детям;</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декларированный годовой доход лица, замещающего муниципальную должность категории "руководители" высшей группы должностей муниципальной службы, его супруги (супруга) и несовершеннолетних детей.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15.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а) персональные данные супруги (супруга), детей и иных членов семьи лица, замещающего муниципальную должность муниципальной службы;</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б)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муниципальной службы, его супруги (супруга), детей и иных членов семьи;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в) данные, позволяющие определить местонахождение объектов недвижимого имущества, принадлежащих лицу, замещающему муниципальную должность муниципальной службы категории "руководители" высшей группы должностей муниципальной службы, его супруге (супругу), детям, иным членам семьи на праве собственности или находящихся в их пользовании;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г) информацию, отнесенную к государственной тайне или являющуюся конфиденциальной.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16. Сведения о доходах, об имуществе и обязательствах имущественного характера, указанные в пункте 13 настоящего Положения,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17. Пункт исключен. – (постановление главы от 15.07.2013 № 501)</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18. Сведения о доходах, об имуществе и обязательствах имущественного характера, представленные в соответствии с настоящим Положением гражданином 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Справки о доходах, об имуществе и обязательствах имущественного характера, представленные в соответствии с настоящим Положением, запечатываются </w:t>
      </w:r>
      <w:r w:rsidRPr="006D4A76">
        <w:rPr>
          <w:rFonts w:ascii="Times New Roman" w:hAnsi="Times New Roman" w:cs="Times New Roman"/>
          <w:sz w:val="24"/>
          <w:szCs w:val="24"/>
        </w:rPr>
        <w:lastRenderedPageBreak/>
        <w:t>уполномоченным лицом общего отдела администрации  в конверт. Место склеивания конверта скрепляется оттиском печати.  На конверте указываются фамилия, имя, отчество лица, представившего сведения, дата их представления, подпись уполномоченного лица, принявшего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19. В случае если гражданин или муниципальный служащий, указанный в пункте 6 настоящего Положения, представившие в общий отдел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перечне, эти справки возвращаются им по их письменному заявлению вместе с другими документами.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20.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826A0B">
      <w:pPr>
        <w:pStyle w:val="ConsPlusNormal"/>
        <w:widowControl/>
        <w:ind w:firstLine="5670"/>
        <w:outlineLvl w:val="0"/>
        <w:rPr>
          <w:rFonts w:ascii="Times New Roman" w:hAnsi="Times New Roman" w:cs="Times New Roman"/>
          <w:sz w:val="24"/>
          <w:szCs w:val="24"/>
        </w:rPr>
      </w:pPr>
      <w:r w:rsidRPr="006D4A76">
        <w:rPr>
          <w:rFonts w:ascii="Times New Roman" w:hAnsi="Times New Roman" w:cs="Times New Roman"/>
          <w:sz w:val="24"/>
          <w:szCs w:val="24"/>
        </w:rPr>
        <w:lastRenderedPageBreak/>
        <w:t>Утверждено</w:t>
      </w:r>
    </w:p>
    <w:p w:rsidR="006D4A76" w:rsidRPr="006D4A76" w:rsidRDefault="006D4A76" w:rsidP="00826A0B">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 xml:space="preserve">постановлением Главы </w:t>
      </w:r>
    </w:p>
    <w:p w:rsidR="006D4A76" w:rsidRPr="006D4A76" w:rsidRDefault="006D4A76" w:rsidP="00826A0B">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сельского поселения</w:t>
      </w:r>
    </w:p>
    <w:p w:rsidR="006D4A76" w:rsidRPr="006D4A76" w:rsidRDefault="006D4A76" w:rsidP="00826A0B">
      <w:pPr>
        <w:pStyle w:val="ConsPlusNormal"/>
        <w:widowControl/>
        <w:ind w:firstLine="5670"/>
        <w:rPr>
          <w:rFonts w:ascii="Times New Roman" w:hAnsi="Times New Roman" w:cs="Times New Roman"/>
          <w:sz w:val="24"/>
          <w:szCs w:val="24"/>
        </w:rPr>
      </w:pPr>
      <w:r w:rsidRPr="006D4A76">
        <w:rPr>
          <w:rFonts w:ascii="Times New Roman" w:hAnsi="Times New Roman" w:cs="Times New Roman"/>
          <w:sz w:val="24"/>
          <w:szCs w:val="24"/>
        </w:rPr>
        <w:t xml:space="preserve">Саитбабинский сельсовет </w:t>
      </w:r>
    </w:p>
    <w:p w:rsidR="006D4A76" w:rsidRPr="006D4A76" w:rsidRDefault="006D4A76" w:rsidP="00826A0B">
      <w:pPr>
        <w:ind w:firstLine="5670"/>
        <w:rPr>
          <w:color w:val="000000"/>
        </w:rPr>
      </w:pPr>
      <w:r w:rsidRPr="006D4A76">
        <w:t xml:space="preserve"> </w:t>
      </w:r>
      <w:r w:rsidRPr="006D4A76">
        <w:rPr>
          <w:color w:val="000000"/>
        </w:rPr>
        <w:t xml:space="preserve">муниципального района </w:t>
      </w:r>
    </w:p>
    <w:p w:rsidR="006D4A76" w:rsidRPr="006D4A76" w:rsidRDefault="006D4A76" w:rsidP="00826A0B">
      <w:pPr>
        <w:ind w:firstLine="5670"/>
        <w:rPr>
          <w:color w:val="000000"/>
        </w:rPr>
      </w:pPr>
      <w:r w:rsidRPr="006D4A76">
        <w:rPr>
          <w:color w:val="000000"/>
        </w:rPr>
        <w:t xml:space="preserve">Гафурийский район </w:t>
      </w:r>
    </w:p>
    <w:p w:rsidR="006D4A76" w:rsidRPr="006D4A76" w:rsidRDefault="006D4A76" w:rsidP="00826A0B">
      <w:pPr>
        <w:ind w:firstLine="5670"/>
        <w:rPr>
          <w:color w:val="000000"/>
        </w:rPr>
      </w:pPr>
      <w:r w:rsidRPr="006D4A76">
        <w:rPr>
          <w:color w:val="000000"/>
        </w:rPr>
        <w:t>Республики  Башкортостан</w:t>
      </w:r>
    </w:p>
    <w:p w:rsidR="00BF7F4B" w:rsidRDefault="00BF7F4B" w:rsidP="00BF7F4B">
      <w:pPr>
        <w:ind w:left="5664"/>
        <w:rPr>
          <w:color w:val="000000"/>
        </w:rPr>
      </w:pPr>
      <w:r>
        <w:rPr>
          <w:color w:val="000000"/>
        </w:rPr>
        <w:t>от «_10_»_декабря  2014</w:t>
      </w:r>
      <w:r w:rsidRPr="00C247D2">
        <w:rPr>
          <w:color w:val="000000"/>
        </w:rPr>
        <w:t xml:space="preserve"> г. №</w:t>
      </w:r>
      <w:r>
        <w:rPr>
          <w:color w:val="000000"/>
        </w:rPr>
        <w:t xml:space="preserve"> 39</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В АДМИНИСТРАЦИЮ МУНИЦИПАЛЬНОГО ОБРАЗОВАНИЯ СЕЛЬСКОГО ПОС</w:t>
      </w:r>
      <w:r w:rsidR="00BF7F4B">
        <w:rPr>
          <w:rFonts w:ascii="Times New Roman" w:hAnsi="Times New Roman" w:cs="Times New Roman"/>
          <w:sz w:val="24"/>
          <w:szCs w:val="24"/>
        </w:rPr>
        <w:t xml:space="preserve">ЕЛЕНИЯ САИТБАБИНСКИЙ СЕЛЬСОВЕТ </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СПРАВКА</w:t>
      </w: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О ДОХОДАХ, ОБ ИМУЩЕСТВЕ И ОБЯЗАТЕЛЬСТВАХ ИМУЩЕСТВЕННОГО ХАРАКТЕРА ГРАЖДАНИНА, ПРЕТЕНДУЮЩЕГО НА ЗАМЕЩЕНИЕ ДОЛЖНОСТИ МУНИЦИПАЛЬНОЙ СЛУЖБЫ</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Я,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(основное место работы или службы, занимаемая должность; в случае</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отсутствия основного места работы или службы - род занятий)</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проживающий по адресу: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(адрес места жительства)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сообщаю  сведения &lt;1&gt; о  своих  доходах,  об имуществе,   принадлежащем мне на  праве  собственности,    о   вкладах   в   банках,    ценных   бумагах,</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об обязательствах имущественного характера: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1. СВЕДЕНИЯ О ДОХОДАХ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2160"/>
      </w:tblGrid>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Величина дохода</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вкладов в банках и иных кредитных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ценных бумаг и долей участия в коммерческих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7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доходы (указать вид дохода):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2. СВЕДЕНИЯ ОБ ИМУЩЕСТВЕ</w:t>
      </w: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2.1. НЕДВИЖИМОЕ ИМУЩЕСТВО</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2295"/>
        <w:gridCol w:w="2160"/>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наименование    </w:t>
            </w:r>
            <w:r w:rsidRPr="006D4A76">
              <w:rPr>
                <w:rFonts w:ascii="Times New Roman" w:hAnsi="Times New Roman" w:cs="Times New Roman"/>
                <w:sz w:val="24"/>
                <w:szCs w:val="24"/>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w:t>
            </w:r>
            <w:r w:rsidRPr="006D4A76">
              <w:rPr>
                <w:rFonts w:ascii="Times New Roman" w:hAnsi="Times New Roman" w:cs="Times New Roman"/>
                <w:sz w:val="24"/>
                <w:szCs w:val="24"/>
              </w:rPr>
              <w:br/>
              <w:t>собственности</w:t>
            </w:r>
            <w:r w:rsidRPr="006D4A76">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Место нахождения</w:t>
            </w:r>
            <w:r w:rsidRPr="006D4A76">
              <w:rPr>
                <w:rFonts w:ascii="Times New Roman" w:hAnsi="Times New Roman" w:cs="Times New Roman"/>
                <w:sz w:val="24"/>
                <w:szCs w:val="24"/>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Площадь (кв. м)</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Земельные участки &lt;2&gt;:</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Жилые дома: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Квартиры: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Дачи: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Гаражи: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72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Иное недвижимое       </w:t>
            </w:r>
            <w:r w:rsidRPr="006D4A76">
              <w:rPr>
                <w:rFonts w:ascii="Times New Roman" w:hAnsi="Times New Roman" w:cs="Times New Roman"/>
                <w:sz w:val="24"/>
                <w:szCs w:val="24"/>
              </w:rPr>
              <w:br/>
              <w:t xml:space="preserve">имущество: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w:t>
      </w:r>
      <w:r w:rsidRPr="006D4A76">
        <w:rPr>
          <w:rFonts w:ascii="Times New Roman" w:hAnsi="Times New Roman" w:cs="Times New Roman"/>
          <w:sz w:val="24"/>
          <w:szCs w:val="24"/>
        </w:rPr>
        <w:lastRenderedPageBreak/>
        <w:t>претендующего на замещение должности муниципальной службы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2.2. ТРАНСПОРТНЫЕ СРЕДСТВА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320"/>
        <w:gridCol w:w="2430"/>
        <w:gridCol w:w="2565"/>
      </w:tblGrid>
      <w:tr w:rsidR="006D4A76" w:rsidRPr="006D4A76" w:rsidTr="001E2E11">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 xml:space="preserve">п/п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марка транспортного      </w:t>
            </w:r>
            <w:r w:rsidRPr="006D4A76">
              <w:rPr>
                <w:rFonts w:ascii="Times New Roman" w:hAnsi="Times New Roman" w:cs="Times New Roman"/>
                <w:sz w:val="24"/>
                <w:szCs w:val="24"/>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собственности</w:t>
            </w:r>
            <w:r w:rsidRPr="006D4A76">
              <w:rPr>
                <w:rFonts w:ascii="Times New Roman" w:hAnsi="Times New Roman" w:cs="Times New Roman"/>
                <w:sz w:val="24"/>
                <w:szCs w:val="24"/>
              </w:rPr>
              <w:br/>
              <w:t xml:space="preserve">&lt;1&gt;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регистрации </w:t>
            </w:r>
          </w:p>
        </w:tc>
      </w:tr>
      <w:tr w:rsidR="006D4A76" w:rsidRPr="006D4A76" w:rsidTr="001E2E11">
        <w:trPr>
          <w:cantSplit/>
          <w:trHeight w:val="24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легковые: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грузовые: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Автоприцепы: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roofErr w:type="spellStart"/>
            <w:r w:rsidRPr="006D4A76">
              <w:rPr>
                <w:rFonts w:ascii="Times New Roman" w:hAnsi="Times New Roman" w:cs="Times New Roman"/>
                <w:sz w:val="24"/>
                <w:szCs w:val="24"/>
              </w:rPr>
              <w:t>Мототранспортные</w:t>
            </w:r>
            <w:proofErr w:type="spellEnd"/>
            <w:r w:rsidRPr="006D4A76">
              <w:rPr>
                <w:rFonts w:ascii="Times New Roman" w:hAnsi="Times New Roman" w:cs="Times New Roman"/>
                <w:sz w:val="24"/>
                <w:szCs w:val="24"/>
              </w:rPr>
              <w:t xml:space="preserve">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Сельскохозяйственная техника: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Водный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Воздушный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транспортные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3. СВЕДЕНИЯ О ДЕНЕЖНЫХ СРЕДСТВАХ, НАХОДЯЩИХСЯ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НА СЧЕТАХ В БАНКАХ И ИНЫХ КРЕДИТНЫХ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755"/>
        <w:gridCol w:w="1890"/>
        <w:gridCol w:w="1350"/>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и адрес </w:t>
            </w:r>
            <w:r w:rsidRPr="006D4A76">
              <w:rPr>
                <w:rFonts w:ascii="Times New Roman" w:hAnsi="Times New Roman" w:cs="Times New Roman"/>
                <w:sz w:val="24"/>
                <w:szCs w:val="24"/>
              </w:rPr>
              <w:br/>
              <w:t xml:space="preserve">банка или иной       </w:t>
            </w:r>
            <w:r w:rsidRPr="006D4A76">
              <w:rPr>
                <w:rFonts w:ascii="Times New Roman" w:hAnsi="Times New Roman" w:cs="Times New Roman"/>
                <w:sz w:val="24"/>
                <w:szCs w:val="24"/>
              </w:rPr>
              <w:br/>
              <w:t>кредитной организации</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 валюта</w:t>
            </w:r>
            <w:r w:rsidRPr="006D4A76">
              <w:rPr>
                <w:rFonts w:ascii="Times New Roman" w:hAnsi="Times New Roman" w:cs="Times New Roman"/>
                <w:sz w:val="24"/>
                <w:szCs w:val="24"/>
              </w:rPr>
              <w:br/>
              <w:t xml:space="preserve">счета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Дата открытия</w:t>
            </w:r>
            <w:r w:rsidRPr="006D4A76">
              <w:rPr>
                <w:rFonts w:ascii="Times New Roman" w:hAnsi="Times New Roman" w:cs="Times New Roman"/>
                <w:sz w:val="24"/>
                <w:szCs w:val="24"/>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Номер    </w:t>
            </w:r>
            <w:r w:rsidRPr="006D4A76">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Остаток   </w:t>
            </w:r>
            <w:r w:rsidRPr="006D4A76">
              <w:rPr>
                <w:rFonts w:ascii="Times New Roman" w:hAnsi="Times New Roman" w:cs="Times New Roman"/>
                <w:sz w:val="24"/>
                <w:szCs w:val="24"/>
              </w:rPr>
              <w:br/>
              <w:t xml:space="preserve">на счете  </w:t>
            </w:r>
            <w:r w:rsidRPr="006D4A76">
              <w:rPr>
                <w:rFonts w:ascii="Times New Roman" w:hAnsi="Times New Roman" w:cs="Times New Roman"/>
                <w:sz w:val="24"/>
                <w:szCs w:val="24"/>
              </w:rPr>
              <w:br/>
              <w:t>&lt;2&gt; (руб.)</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3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4. СВЕДЕНИЯ О ЦЕННЫХ БУМАГАХ</w:t>
      </w: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4.1.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890"/>
        <w:gridCol w:w="1755"/>
        <w:gridCol w:w="1620"/>
        <w:gridCol w:w="162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w:t>
            </w:r>
            <w:r w:rsidRPr="006D4A76">
              <w:rPr>
                <w:rFonts w:ascii="Times New Roman" w:hAnsi="Times New Roman" w:cs="Times New Roman"/>
                <w:sz w:val="24"/>
                <w:szCs w:val="24"/>
              </w:rPr>
              <w:br/>
              <w:t xml:space="preserve">и организационно- </w:t>
            </w:r>
            <w:r w:rsidRPr="006D4A76">
              <w:rPr>
                <w:rFonts w:ascii="Times New Roman" w:hAnsi="Times New Roman" w:cs="Times New Roman"/>
                <w:sz w:val="24"/>
                <w:szCs w:val="24"/>
              </w:rPr>
              <w:br/>
              <w:t xml:space="preserve">правовая форма    </w:t>
            </w:r>
            <w:r w:rsidRPr="006D4A76">
              <w:rPr>
                <w:rFonts w:ascii="Times New Roman" w:hAnsi="Times New Roman" w:cs="Times New Roman"/>
                <w:sz w:val="24"/>
                <w:szCs w:val="24"/>
              </w:rPr>
              <w:br/>
              <w:t xml:space="preserve">организации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организации  </w:t>
            </w:r>
            <w:r w:rsidRPr="006D4A76">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Уставный    </w:t>
            </w:r>
            <w:r w:rsidRPr="006D4A76">
              <w:rPr>
                <w:rFonts w:ascii="Times New Roman" w:hAnsi="Times New Roman" w:cs="Times New Roman"/>
                <w:sz w:val="24"/>
                <w:szCs w:val="24"/>
              </w:rPr>
              <w:br/>
              <w:t xml:space="preserve">капитал &lt;2&gt; </w:t>
            </w:r>
            <w:r w:rsidRPr="006D4A76">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Доля       </w:t>
            </w:r>
            <w:r w:rsidRPr="006D4A76">
              <w:rPr>
                <w:rFonts w:ascii="Times New Roman" w:hAnsi="Times New Roman" w:cs="Times New Roman"/>
                <w:sz w:val="24"/>
                <w:szCs w:val="24"/>
              </w:rPr>
              <w:br/>
              <w:t>участия &lt;3&gt;</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участия &lt;4&gt;</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4.2. ИНЫЕ ЦЕННЫЕ БУМАГИ</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216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ценной</w:t>
            </w:r>
            <w:r w:rsidRPr="006D4A76">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Лицо, выпустившее</w:t>
            </w:r>
            <w:r w:rsidRPr="006D4A76">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Номинальная  </w:t>
            </w:r>
            <w:r w:rsidRPr="006D4A76">
              <w:rPr>
                <w:rFonts w:ascii="Times New Roman" w:hAnsi="Times New Roman" w:cs="Times New Roman"/>
                <w:sz w:val="24"/>
                <w:szCs w:val="24"/>
              </w:rPr>
              <w:br/>
              <w:t xml:space="preserve">величина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Общее     </w:t>
            </w:r>
            <w:r w:rsidRPr="006D4A76">
              <w:rPr>
                <w:rFonts w:ascii="Times New Roman" w:hAnsi="Times New Roman" w:cs="Times New Roman"/>
                <w:sz w:val="24"/>
                <w:szCs w:val="24"/>
              </w:rPr>
              <w:br/>
              <w:t>количество</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Общая стоимость</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3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w:t>
      </w:r>
      <w:proofErr w:type="gramStart"/>
      <w:r w:rsidRPr="006D4A76">
        <w:rPr>
          <w:rFonts w:ascii="Times New Roman" w:hAnsi="Times New Roman" w:cs="Times New Roman"/>
          <w:sz w:val="24"/>
          <w:szCs w:val="24"/>
        </w:rPr>
        <w:t>Итого  по</w:t>
      </w:r>
      <w:proofErr w:type="gramEnd"/>
      <w:r w:rsidRPr="006D4A76">
        <w:rPr>
          <w:rFonts w:ascii="Times New Roman" w:hAnsi="Times New Roman" w:cs="Times New Roman"/>
          <w:sz w:val="24"/>
          <w:szCs w:val="24"/>
        </w:rPr>
        <w:t xml:space="preserve">   разделу   4   "Сведения   о   ценных   бумагах"   суммарная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декларированная стоимость ценных бумаг, включая доли участия в коммерческих  организациях (руб.), 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5. СВЕДЕНИЯ ОБ ОБЯЗАТЕЛЬСТВАХ</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ИМУЩЕСТВЕННОГО ХАРАКТЕРА</w:t>
      </w: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5.1. ОБЪЕКТЫ НЕДВИЖИМОГО ИМУЩЕСТВА, НАХОДЯЩИЕСЯ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В ПОЛЬЗОВАНИИ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755"/>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имущества</w:t>
            </w:r>
            <w:r w:rsidRPr="006D4A76">
              <w:rPr>
                <w:rFonts w:ascii="Times New Roman" w:hAnsi="Times New Roman" w:cs="Times New Roman"/>
                <w:sz w:val="24"/>
                <w:szCs w:val="24"/>
              </w:rPr>
              <w:br/>
              <w:t xml:space="preserve">&lt;2&gt;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сроки    </w:t>
            </w:r>
            <w:r w:rsidRPr="006D4A76">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пользования &lt;4&gt;</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Площадь   </w:t>
            </w:r>
            <w:r w:rsidRPr="006D4A76">
              <w:rPr>
                <w:rFonts w:ascii="Times New Roman" w:hAnsi="Times New Roman" w:cs="Times New Roman"/>
                <w:sz w:val="24"/>
                <w:szCs w:val="24"/>
              </w:rPr>
              <w:br/>
              <w:t xml:space="preserve">(кв. м)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 состоянию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5.2. ПРОЧИЕ ОБЯЗАТЕЛЬСТВА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485"/>
        <w:gridCol w:w="2025"/>
        <w:gridCol w:w="2025"/>
        <w:gridCol w:w="202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Содержание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Кредитор  </w:t>
            </w:r>
            <w:r w:rsidRPr="006D4A76">
              <w:rPr>
                <w:rFonts w:ascii="Times New Roman" w:hAnsi="Times New Roman" w:cs="Times New Roman"/>
                <w:sz w:val="24"/>
                <w:szCs w:val="24"/>
              </w:rPr>
              <w:br/>
              <w:t xml:space="preserve">(должник) </w:t>
            </w:r>
            <w:r w:rsidRPr="006D4A76">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 xml:space="preserve">возникновения </w:t>
            </w:r>
            <w:r w:rsidRPr="006D4A76">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Сумма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Условия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&lt;6&gt;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Достоверность и полноту настоящих сведений подтверждаю.</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 __________ 20__ г. 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(подпись гражданина, претендующего на замещение должности муниципальной службы в администрации сельского поселения Саитбабинский сельсовет)</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(Ф.И.О. и подпись лица, принявшего справку)</w:t>
      </w: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существо обязательства (заем, кредит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Default="006D4A76"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Pr="006D4A76" w:rsidRDefault="00826A0B" w:rsidP="006D4A76">
      <w:pPr>
        <w:pStyle w:val="ConsPlusNormal"/>
        <w:widowControl/>
        <w:ind w:firstLine="0"/>
        <w:jc w:val="both"/>
        <w:rPr>
          <w:rFonts w:ascii="Times New Roman" w:hAnsi="Times New Roman" w:cs="Times New Roman"/>
          <w:sz w:val="24"/>
          <w:szCs w:val="24"/>
        </w:rPr>
      </w:pPr>
    </w:p>
    <w:p w:rsidR="006D4A76" w:rsidRPr="006D4A76" w:rsidRDefault="006D4A76" w:rsidP="00826A0B">
      <w:pPr>
        <w:pStyle w:val="ConsPlusNormal"/>
        <w:widowControl/>
        <w:ind w:firstLine="5529"/>
        <w:outlineLvl w:val="0"/>
        <w:rPr>
          <w:rFonts w:ascii="Times New Roman" w:hAnsi="Times New Roman" w:cs="Times New Roman"/>
          <w:sz w:val="24"/>
          <w:szCs w:val="24"/>
        </w:rPr>
      </w:pPr>
      <w:r w:rsidRPr="006D4A76">
        <w:rPr>
          <w:rFonts w:ascii="Times New Roman" w:hAnsi="Times New Roman" w:cs="Times New Roman"/>
          <w:sz w:val="24"/>
          <w:szCs w:val="24"/>
        </w:rPr>
        <w:lastRenderedPageBreak/>
        <w:t>Утверждено</w:t>
      </w:r>
    </w:p>
    <w:p w:rsidR="006D4A76" w:rsidRPr="006D4A76" w:rsidRDefault="006D4A76" w:rsidP="00826A0B">
      <w:pPr>
        <w:pStyle w:val="ConsPlusNormal"/>
        <w:widowControl/>
        <w:ind w:firstLine="5529"/>
        <w:rPr>
          <w:rFonts w:ascii="Times New Roman" w:hAnsi="Times New Roman" w:cs="Times New Roman"/>
          <w:sz w:val="24"/>
          <w:szCs w:val="24"/>
        </w:rPr>
      </w:pPr>
      <w:r w:rsidRPr="006D4A76">
        <w:rPr>
          <w:rFonts w:ascii="Times New Roman" w:hAnsi="Times New Roman" w:cs="Times New Roman"/>
          <w:sz w:val="24"/>
          <w:szCs w:val="24"/>
        </w:rPr>
        <w:t xml:space="preserve">постановлением Главы </w:t>
      </w:r>
    </w:p>
    <w:p w:rsidR="006D4A76" w:rsidRPr="006D4A76" w:rsidRDefault="006D4A76" w:rsidP="00826A0B">
      <w:pPr>
        <w:pStyle w:val="ConsPlusNormal"/>
        <w:widowControl/>
        <w:ind w:firstLine="5529"/>
        <w:rPr>
          <w:rFonts w:ascii="Times New Roman" w:hAnsi="Times New Roman" w:cs="Times New Roman"/>
          <w:sz w:val="24"/>
          <w:szCs w:val="24"/>
        </w:rPr>
      </w:pPr>
      <w:r w:rsidRPr="006D4A76">
        <w:rPr>
          <w:rFonts w:ascii="Times New Roman" w:hAnsi="Times New Roman" w:cs="Times New Roman"/>
          <w:sz w:val="24"/>
          <w:szCs w:val="24"/>
        </w:rPr>
        <w:t>сельского поселения</w:t>
      </w:r>
    </w:p>
    <w:p w:rsidR="006D4A76" w:rsidRPr="006D4A76" w:rsidRDefault="006D4A76" w:rsidP="00826A0B">
      <w:pPr>
        <w:pStyle w:val="ConsPlusNormal"/>
        <w:widowControl/>
        <w:ind w:firstLine="5529"/>
        <w:rPr>
          <w:rFonts w:ascii="Times New Roman" w:hAnsi="Times New Roman" w:cs="Times New Roman"/>
          <w:sz w:val="24"/>
          <w:szCs w:val="24"/>
        </w:rPr>
      </w:pPr>
      <w:r w:rsidRPr="006D4A76">
        <w:rPr>
          <w:rFonts w:ascii="Times New Roman" w:hAnsi="Times New Roman" w:cs="Times New Roman"/>
          <w:sz w:val="24"/>
          <w:szCs w:val="24"/>
        </w:rPr>
        <w:t xml:space="preserve">Саитбабинский сельсовет </w:t>
      </w:r>
    </w:p>
    <w:p w:rsidR="006D4A76" w:rsidRPr="006D4A76" w:rsidRDefault="006D4A76" w:rsidP="00826A0B">
      <w:pPr>
        <w:ind w:firstLine="5529"/>
        <w:rPr>
          <w:color w:val="000000"/>
        </w:rPr>
      </w:pPr>
      <w:r w:rsidRPr="006D4A76">
        <w:t xml:space="preserve"> </w:t>
      </w:r>
      <w:r w:rsidRPr="006D4A76">
        <w:rPr>
          <w:color w:val="000000"/>
        </w:rPr>
        <w:t xml:space="preserve">муниципального района </w:t>
      </w:r>
    </w:p>
    <w:p w:rsidR="006D4A76" w:rsidRPr="006D4A76" w:rsidRDefault="006D4A76" w:rsidP="00826A0B">
      <w:pPr>
        <w:ind w:firstLine="5529"/>
        <w:rPr>
          <w:color w:val="000000"/>
        </w:rPr>
      </w:pPr>
      <w:r w:rsidRPr="006D4A76">
        <w:rPr>
          <w:color w:val="000000"/>
        </w:rPr>
        <w:t xml:space="preserve">Гафурийский район </w:t>
      </w:r>
    </w:p>
    <w:p w:rsidR="006D4A76" w:rsidRPr="006D4A76" w:rsidRDefault="006D4A76" w:rsidP="00826A0B">
      <w:pPr>
        <w:ind w:firstLine="5529"/>
        <w:rPr>
          <w:color w:val="000000"/>
        </w:rPr>
      </w:pPr>
      <w:r w:rsidRPr="006D4A76">
        <w:rPr>
          <w:color w:val="000000"/>
        </w:rPr>
        <w:t>Республики  Башкортостан</w:t>
      </w:r>
    </w:p>
    <w:p w:rsidR="00BF7F4B" w:rsidRDefault="00BF7F4B" w:rsidP="00BF7F4B">
      <w:pPr>
        <w:ind w:left="5664"/>
        <w:rPr>
          <w:color w:val="000000"/>
        </w:rPr>
      </w:pPr>
      <w:r>
        <w:rPr>
          <w:color w:val="000000"/>
        </w:rPr>
        <w:t>от «_10_»_декабря  2014</w:t>
      </w:r>
      <w:r w:rsidRPr="00C247D2">
        <w:rPr>
          <w:color w:val="000000"/>
        </w:rPr>
        <w:t xml:space="preserve"> г. №</w:t>
      </w:r>
      <w:r>
        <w:rPr>
          <w:color w:val="000000"/>
        </w:rPr>
        <w:t xml:space="preserve"> 39</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 xml:space="preserve">     В АДМИНИСТРАЦИЮ МУНИЦИПАЛЬНОГО ОБРАЗОВАНИЯ СЕЛЬСКОГО ПОСЕЛЕНИЯ САИТБАБИНСКИЙ СЕЛЬСОВЕТ </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СПРАВКА</w:t>
      </w: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Я,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(основное место работы или службы, занимаемая должность; в случае</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отсутствия основного места работы или службы - род занятий)</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проживающий по адресу: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(адрес места жительства)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сообщаю сведения &lt;2&gt; о доходах моей (моего)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(супруги (супруга),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несовершеннолетней дочери, несовершеннолетнего сына)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(основное место работы или службы, занимаемая должность; в случае</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отсутствия основного места работы или службы - род занятий)</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об имуществе, принадлежащем ей (ему)  на  праве  собственности,  о  вкладах</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в банках, ценных бумагах, об обязательствах имущественного характера: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Московской области,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Администрации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1. СВЕДЕНИЯ О ДОХОДАХ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2160"/>
      </w:tblGrid>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Величина дохода</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вкладов в банках и иных кредитных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ценных бумаг и долей участия в коммерческих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доходы (указать вид дохода):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Default="006D4A76" w:rsidP="00826A0B">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2. СВЕДЕНИЯ ОБ ИМУЩЕСТВЕ</w:t>
      </w:r>
    </w:p>
    <w:p w:rsidR="00826A0B" w:rsidRPr="006D4A76" w:rsidRDefault="00826A0B" w:rsidP="00826A0B">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2.1. НЕДВИЖИМОЕ ИМУЩЕСТВО</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2295"/>
        <w:gridCol w:w="2160"/>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наименование    </w:t>
            </w:r>
            <w:r w:rsidRPr="006D4A76">
              <w:rPr>
                <w:rFonts w:ascii="Times New Roman" w:hAnsi="Times New Roman" w:cs="Times New Roman"/>
                <w:sz w:val="24"/>
                <w:szCs w:val="24"/>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w:t>
            </w:r>
            <w:r w:rsidRPr="006D4A76">
              <w:rPr>
                <w:rFonts w:ascii="Times New Roman" w:hAnsi="Times New Roman" w:cs="Times New Roman"/>
                <w:sz w:val="24"/>
                <w:szCs w:val="24"/>
              </w:rPr>
              <w:br/>
              <w:t>собственности</w:t>
            </w:r>
            <w:r w:rsidRPr="006D4A76">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Место нахождения</w:t>
            </w:r>
            <w:r w:rsidRPr="006D4A76">
              <w:rPr>
                <w:rFonts w:ascii="Times New Roman" w:hAnsi="Times New Roman" w:cs="Times New Roman"/>
                <w:sz w:val="24"/>
                <w:szCs w:val="24"/>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Площадь (кв. м)</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Земельные участки &lt;2&gt;:</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Жилые дома: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Квартиры: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4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Дачи: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Гаражи: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72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Иное недвижимое       </w:t>
            </w:r>
            <w:r w:rsidRPr="006D4A76">
              <w:rPr>
                <w:rFonts w:ascii="Times New Roman" w:hAnsi="Times New Roman" w:cs="Times New Roman"/>
                <w:sz w:val="24"/>
                <w:szCs w:val="24"/>
              </w:rPr>
              <w:br/>
              <w:t xml:space="preserve">имущество: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2.2. ТРАНСПОРТНЫЕ СРЕДСТВА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320"/>
        <w:gridCol w:w="2430"/>
        <w:gridCol w:w="2565"/>
      </w:tblGrid>
      <w:tr w:rsidR="006D4A76" w:rsidRPr="006D4A76" w:rsidTr="001E2E11">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 xml:space="preserve">п/п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марка транспортного      </w:t>
            </w:r>
            <w:r w:rsidRPr="006D4A76">
              <w:rPr>
                <w:rFonts w:ascii="Times New Roman" w:hAnsi="Times New Roman" w:cs="Times New Roman"/>
                <w:sz w:val="24"/>
                <w:szCs w:val="24"/>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собственности</w:t>
            </w:r>
            <w:r w:rsidRPr="006D4A76">
              <w:rPr>
                <w:rFonts w:ascii="Times New Roman" w:hAnsi="Times New Roman" w:cs="Times New Roman"/>
                <w:sz w:val="24"/>
                <w:szCs w:val="24"/>
              </w:rPr>
              <w:br/>
              <w:t xml:space="preserve">&lt;1&gt;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регистрации </w:t>
            </w:r>
          </w:p>
        </w:tc>
      </w:tr>
      <w:tr w:rsidR="006D4A76" w:rsidRPr="006D4A76" w:rsidTr="001E2E11">
        <w:trPr>
          <w:cantSplit/>
          <w:trHeight w:val="24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легковые: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грузовые: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Автоприцепы: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roofErr w:type="spellStart"/>
            <w:r w:rsidRPr="006D4A76">
              <w:rPr>
                <w:rFonts w:ascii="Times New Roman" w:hAnsi="Times New Roman" w:cs="Times New Roman"/>
                <w:sz w:val="24"/>
                <w:szCs w:val="24"/>
              </w:rPr>
              <w:t>Мототранспортные</w:t>
            </w:r>
            <w:proofErr w:type="spellEnd"/>
            <w:r w:rsidRPr="006D4A76">
              <w:rPr>
                <w:rFonts w:ascii="Times New Roman" w:hAnsi="Times New Roman" w:cs="Times New Roman"/>
                <w:sz w:val="24"/>
                <w:szCs w:val="24"/>
              </w:rPr>
              <w:t xml:space="preserve">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Сельскохозяйственная техника: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Водный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Воздушный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8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транспортные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3. СВЕДЕНИЯ О ДЕНЕЖНЫХ СРЕДСТВАХ, НАХОДЯЩИХСЯ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НА СЧЕТАХ В БАНКАХ И ИНЫХ КРЕДИТНЫХ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755"/>
        <w:gridCol w:w="1890"/>
        <w:gridCol w:w="1350"/>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и адрес </w:t>
            </w:r>
            <w:r w:rsidRPr="006D4A76">
              <w:rPr>
                <w:rFonts w:ascii="Times New Roman" w:hAnsi="Times New Roman" w:cs="Times New Roman"/>
                <w:sz w:val="24"/>
                <w:szCs w:val="24"/>
              </w:rPr>
              <w:br/>
              <w:t xml:space="preserve">банка или иной       </w:t>
            </w:r>
            <w:r w:rsidRPr="006D4A76">
              <w:rPr>
                <w:rFonts w:ascii="Times New Roman" w:hAnsi="Times New Roman" w:cs="Times New Roman"/>
                <w:sz w:val="24"/>
                <w:szCs w:val="24"/>
              </w:rPr>
              <w:br/>
              <w:t>кредитной организации</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 валюта</w:t>
            </w:r>
            <w:r w:rsidRPr="006D4A76">
              <w:rPr>
                <w:rFonts w:ascii="Times New Roman" w:hAnsi="Times New Roman" w:cs="Times New Roman"/>
                <w:sz w:val="24"/>
                <w:szCs w:val="24"/>
              </w:rPr>
              <w:br/>
              <w:t xml:space="preserve">счета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Дата открытия</w:t>
            </w:r>
            <w:r w:rsidRPr="006D4A76">
              <w:rPr>
                <w:rFonts w:ascii="Times New Roman" w:hAnsi="Times New Roman" w:cs="Times New Roman"/>
                <w:sz w:val="24"/>
                <w:szCs w:val="24"/>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Номер    </w:t>
            </w:r>
            <w:r w:rsidRPr="006D4A76">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Остаток   </w:t>
            </w:r>
            <w:r w:rsidRPr="006D4A76">
              <w:rPr>
                <w:rFonts w:ascii="Times New Roman" w:hAnsi="Times New Roman" w:cs="Times New Roman"/>
                <w:sz w:val="24"/>
                <w:szCs w:val="24"/>
              </w:rPr>
              <w:br/>
              <w:t xml:space="preserve">на счете  </w:t>
            </w:r>
            <w:r w:rsidRPr="006D4A76">
              <w:rPr>
                <w:rFonts w:ascii="Times New Roman" w:hAnsi="Times New Roman" w:cs="Times New Roman"/>
                <w:sz w:val="24"/>
                <w:szCs w:val="24"/>
              </w:rPr>
              <w:br/>
              <w:t>&lt;2&gt; (руб.)</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4. СВЕДЕНИЯ О ЦЕННЫХ БУМАГАХ</w:t>
      </w: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4.1.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890"/>
        <w:gridCol w:w="1755"/>
        <w:gridCol w:w="1620"/>
        <w:gridCol w:w="162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w:t>
            </w:r>
            <w:r w:rsidRPr="006D4A76">
              <w:rPr>
                <w:rFonts w:ascii="Times New Roman" w:hAnsi="Times New Roman" w:cs="Times New Roman"/>
                <w:sz w:val="24"/>
                <w:szCs w:val="24"/>
              </w:rPr>
              <w:br/>
              <w:t xml:space="preserve">и организационно- </w:t>
            </w:r>
            <w:r w:rsidRPr="006D4A76">
              <w:rPr>
                <w:rFonts w:ascii="Times New Roman" w:hAnsi="Times New Roman" w:cs="Times New Roman"/>
                <w:sz w:val="24"/>
                <w:szCs w:val="24"/>
              </w:rPr>
              <w:br/>
              <w:t xml:space="preserve">правовая форма    </w:t>
            </w:r>
            <w:r w:rsidRPr="006D4A76">
              <w:rPr>
                <w:rFonts w:ascii="Times New Roman" w:hAnsi="Times New Roman" w:cs="Times New Roman"/>
                <w:sz w:val="24"/>
                <w:szCs w:val="24"/>
              </w:rPr>
              <w:br/>
              <w:t xml:space="preserve">организации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организации  </w:t>
            </w:r>
            <w:r w:rsidRPr="006D4A76">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Уставный    </w:t>
            </w:r>
            <w:r w:rsidRPr="006D4A76">
              <w:rPr>
                <w:rFonts w:ascii="Times New Roman" w:hAnsi="Times New Roman" w:cs="Times New Roman"/>
                <w:sz w:val="24"/>
                <w:szCs w:val="24"/>
              </w:rPr>
              <w:br/>
              <w:t xml:space="preserve">капитал &lt;2&gt; </w:t>
            </w:r>
            <w:r w:rsidRPr="006D4A76">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Доля       </w:t>
            </w:r>
            <w:r w:rsidRPr="006D4A76">
              <w:rPr>
                <w:rFonts w:ascii="Times New Roman" w:hAnsi="Times New Roman" w:cs="Times New Roman"/>
                <w:sz w:val="24"/>
                <w:szCs w:val="24"/>
              </w:rPr>
              <w:br/>
              <w:t>участия &lt;3&gt;</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участия &lt;4&gt;</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4.2. ИНЫЕ ЦЕННЫЕ БУМАГИ</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216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ценной</w:t>
            </w:r>
            <w:r w:rsidRPr="006D4A76">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Лицо, выпустившее</w:t>
            </w:r>
            <w:r w:rsidRPr="006D4A76">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Номинальная  </w:t>
            </w:r>
            <w:r w:rsidRPr="006D4A76">
              <w:rPr>
                <w:rFonts w:ascii="Times New Roman" w:hAnsi="Times New Roman" w:cs="Times New Roman"/>
                <w:sz w:val="24"/>
                <w:szCs w:val="24"/>
              </w:rPr>
              <w:br/>
              <w:t xml:space="preserve">величина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Общее     </w:t>
            </w:r>
            <w:r w:rsidRPr="006D4A76">
              <w:rPr>
                <w:rFonts w:ascii="Times New Roman" w:hAnsi="Times New Roman" w:cs="Times New Roman"/>
                <w:sz w:val="24"/>
                <w:szCs w:val="24"/>
              </w:rPr>
              <w:br/>
              <w:t>количество</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Общая стоимость</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Итого   по   </w:t>
      </w:r>
      <w:proofErr w:type="gramStart"/>
      <w:r w:rsidRPr="006D4A76">
        <w:rPr>
          <w:rFonts w:ascii="Times New Roman" w:hAnsi="Times New Roman" w:cs="Times New Roman"/>
          <w:sz w:val="24"/>
          <w:szCs w:val="24"/>
        </w:rPr>
        <w:t>разделу  4</w:t>
      </w:r>
      <w:proofErr w:type="gramEnd"/>
      <w:r w:rsidRPr="006D4A76">
        <w:rPr>
          <w:rFonts w:ascii="Times New Roman" w:hAnsi="Times New Roman" w:cs="Times New Roman"/>
          <w:sz w:val="24"/>
          <w:szCs w:val="24"/>
        </w:rPr>
        <w:t xml:space="preserve">   "Сведения   о   ценных   бумагах"   суммарная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декларированная стоимость ценных бумаг, включая доли участия в коммерческих</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организациях (руб.), ______________________________________________________</w:t>
      </w: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5. СВЕДЕНИЯ ОБ ОБЯЗАТЕЛЬСТВАХ</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ИМУЩЕСТВЕННОГО ХАРАКТЕРА</w:t>
      </w: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5.1. ОБЪЕКТЫ НЕДВИЖИМОГО ИМУЩЕСТВА, НАХОДЯЩИЕСЯ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В ПОЛЬЗОВАНИИ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755"/>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имущества</w:t>
            </w:r>
            <w:r w:rsidRPr="006D4A76">
              <w:rPr>
                <w:rFonts w:ascii="Times New Roman" w:hAnsi="Times New Roman" w:cs="Times New Roman"/>
                <w:sz w:val="24"/>
                <w:szCs w:val="24"/>
              </w:rPr>
              <w:br/>
              <w:t xml:space="preserve">&lt;2&gt;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сроки    </w:t>
            </w:r>
            <w:r w:rsidRPr="006D4A76">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пользования &lt;4&gt;</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Площадь   </w:t>
            </w:r>
            <w:r w:rsidRPr="006D4A76">
              <w:rPr>
                <w:rFonts w:ascii="Times New Roman" w:hAnsi="Times New Roman" w:cs="Times New Roman"/>
                <w:sz w:val="24"/>
                <w:szCs w:val="24"/>
              </w:rPr>
              <w:br/>
              <w:t xml:space="preserve">(кв. м)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&lt;1&gt; Указываются по состоянию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5.2. ПРОЧИЕ ОБЯЗАТЕЛЬСТВА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485"/>
        <w:gridCol w:w="2025"/>
        <w:gridCol w:w="2025"/>
        <w:gridCol w:w="202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Содержание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Кредитор  </w:t>
            </w:r>
            <w:r w:rsidRPr="006D4A76">
              <w:rPr>
                <w:rFonts w:ascii="Times New Roman" w:hAnsi="Times New Roman" w:cs="Times New Roman"/>
                <w:sz w:val="24"/>
                <w:szCs w:val="24"/>
              </w:rPr>
              <w:br/>
              <w:t xml:space="preserve">(должник) </w:t>
            </w:r>
            <w:r w:rsidRPr="006D4A76">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 xml:space="preserve">возникновения </w:t>
            </w:r>
            <w:r w:rsidRPr="006D4A76">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Сумма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Условия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&lt;6&gt;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Достоверность и полноту настоящих сведений подтверждаю.</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 __________ 20__ г.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(подпись гражданина, претендующего на замещение   должности   муниципальной службы, который представляет сведения)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(Ф.И.О. и подпись лица, принявшего справку)</w:t>
      </w: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существо обязательства (заем, кредит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4A76" w:rsidRDefault="006D4A76"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Default="00826A0B" w:rsidP="006D4A76">
      <w:pPr>
        <w:pStyle w:val="ConsPlusNormal"/>
        <w:widowControl/>
        <w:ind w:firstLine="0"/>
        <w:jc w:val="both"/>
        <w:rPr>
          <w:rFonts w:ascii="Times New Roman" w:hAnsi="Times New Roman" w:cs="Times New Roman"/>
          <w:sz w:val="24"/>
          <w:szCs w:val="24"/>
        </w:rPr>
      </w:pPr>
    </w:p>
    <w:p w:rsidR="00826A0B" w:rsidRPr="006D4A76" w:rsidRDefault="00826A0B"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4820"/>
        <w:outlineLvl w:val="0"/>
        <w:rPr>
          <w:rFonts w:ascii="Times New Roman" w:hAnsi="Times New Roman" w:cs="Times New Roman"/>
          <w:sz w:val="24"/>
          <w:szCs w:val="24"/>
        </w:rPr>
      </w:pPr>
      <w:r w:rsidRPr="006D4A76">
        <w:rPr>
          <w:rFonts w:ascii="Times New Roman" w:hAnsi="Times New Roman" w:cs="Times New Roman"/>
          <w:sz w:val="24"/>
          <w:szCs w:val="24"/>
        </w:rPr>
        <w:lastRenderedPageBreak/>
        <w:t>Утверждено</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 xml:space="preserve">постановлением Главы </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сельского поселения</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 xml:space="preserve">Саитбабинский сельсовет </w:t>
      </w:r>
    </w:p>
    <w:p w:rsidR="006D4A76" w:rsidRPr="006D4A76" w:rsidRDefault="006D4A76" w:rsidP="006D4A76">
      <w:pPr>
        <w:ind w:firstLine="4820"/>
        <w:rPr>
          <w:color w:val="000000"/>
        </w:rPr>
      </w:pPr>
      <w:r w:rsidRPr="006D4A76">
        <w:t xml:space="preserve"> </w:t>
      </w:r>
      <w:r w:rsidRPr="006D4A76">
        <w:rPr>
          <w:color w:val="000000"/>
        </w:rPr>
        <w:t xml:space="preserve">муниципального района </w:t>
      </w:r>
    </w:p>
    <w:p w:rsidR="006D4A76" w:rsidRPr="006D4A76" w:rsidRDefault="006D4A76" w:rsidP="006D4A76">
      <w:pPr>
        <w:ind w:firstLine="4820"/>
        <w:rPr>
          <w:color w:val="000000"/>
        </w:rPr>
      </w:pPr>
      <w:r w:rsidRPr="006D4A76">
        <w:rPr>
          <w:color w:val="000000"/>
        </w:rPr>
        <w:t xml:space="preserve">Гафурийский район </w:t>
      </w:r>
    </w:p>
    <w:p w:rsidR="006D4A76" w:rsidRPr="006D4A76" w:rsidRDefault="006D4A76" w:rsidP="006D4A76">
      <w:pPr>
        <w:ind w:firstLine="4820"/>
        <w:rPr>
          <w:color w:val="000000"/>
        </w:rPr>
      </w:pPr>
      <w:r w:rsidRPr="006D4A76">
        <w:rPr>
          <w:color w:val="000000"/>
        </w:rPr>
        <w:t>Республики  Башкортостан</w:t>
      </w:r>
    </w:p>
    <w:p w:rsidR="00BF7F4B" w:rsidRDefault="00BF7F4B" w:rsidP="00BF7F4B">
      <w:pPr>
        <w:ind w:firstLine="4820"/>
        <w:rPr>
          <w:color w:val="000000"/>
        </w:rPr>
      </w:pPr>
      <w:r>
        <w:rPr>
          <w:color w:val="000000"/>
        </w:rPr>
        <w:t>от «_10_»_декабря  2014</w:t>
      </w:r>
      <w:r w:rsidRPr="00C247D2">
        <w:rPr>
          <w:color w:val="000000"/>
        </w:rPr>
        <w:t xml:space="preserve"> г. №</w:t>
      </w:r>
      <w:r>
        <w:rPr>
          <w:color w:val="000000"/>
        </w:rPr>
        <w:t xml:space="preserve"> 39</w:t>
      </w:r>
    </w:p>
    <w:p w:rsidR="006D4A76" w:rsidRPr="006D4A76" w:rsidRDefault="006D4A76" w:rsidP="006D4A76">
      <w:pPr>
        <w:pStyle w:val="ConsPlusNormal"/>
        <w:widowControl/>
        <w:ind w:firstLine="0"/>
        <w:jc w:val="right"/>
        <w:outlineLvl w:val="0"/>
        <w:rPr>
          <w:rFonts w:ascii="Times New Roman" w:hAnsi="Times New Roman" w:cs="Times New Roman"/>
          <w:sz w:val="24"/>
          <w:szCs w:val="24"/>
        </w:rPr>
      </w:pPr>
    </w:p>
    <w:p w:rsidR="006D4A76" w:rsidRPr="006D4A76" w:rsidRDefault="006D4A76" w:rsidP="00826A0B">
      <w:pPr>
        <w:pStyle w:val="ConsPlusNormal"/>
        <w:widowControl/>
        <w:ind w:firstLine="0"/>
        <w:outlineLvl w:val="0"/>
        <w:rPr>
          <w:rFonts w:ascii="Times New Roman" w:hAnsi="Times New Roman" w:cs="Times New Roman"/>
          <w:sz w:val="24"/>
          <w:szCs w:val="24"/>
        </w:rPr>
      </w:pP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 xml:space="preserve">В АДМИНИСТРАЦИЮ МУНИЦИПАЛЬНОГО ОБРАЗОВАНИЯ СЕЛЬСКОГО ПОСЕЛЕНИЯ САИТБАБИНСКИЙ СЕЛЬСОВЕТ </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СПРАВКА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 ДОХОДАХ, ОБ ИМУЩЕСТВЕ И ОБЯЗАТЕЛЬСТВАХ ИМУЩЕСТВЕННОГО ХАРАКТЕРА МУНИЦИПАЛЬНОГО СЛУЖАЩЕГО</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Я,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(место службы и занимаемая должность)</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проживающий по адресу: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(адрес места жительства)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сообщаю  сведения  о  своих  доходах  за отчетный период с 1 января 20__ г.</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по  31  декабря  20__ г.,  об  имуществе,  принадлежащем   мне   на   праве</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собственности,  о  вкладах  в  банках,  ценных  бумагах,  об обязательствах</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имущественного   характера  по  состоянию  на   конец   отчетного   периода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1. СВЕДЕНИЯ О ДОХОДАХ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2160"/>
      </w:tblGrid>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Величина дохода</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вкладов в банках и иных кредитных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ценных бумаг и долей участия в коммерческих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доходы (указать вид дохода):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00826A0B">
              <w:rPr>
                <w:rFonts w:ascii="Times New Roman" w:hAnsi="Times New Roman" w:cs="Times New Roman"/>
                <w:sz w:val="24"/>
                <w:szCs w:val="24"/>
              </w:rPr>
              <w:t xml:space="preserve">                            </w:t>
            </w:r>
            <w:r w:rsidRPr="006D4A76">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&lt;1&gt; Указываются доходы (включая пенсии, пособия, иные выплаты) за отчетный период.</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2. СВЕДЕНИЯ ОБ ИМУЩЕСТВЕ</w:t>
      </w: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2.1. НЕДВИЖИМОЕ ИМУЩЕСТВО</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2295"/>
        <w:gridCol w:w="2160"/>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наименование    </w:t>
            </w:r>
            <w:r w:rsidRPr="006D4A76">
              <w:rPr>
                <w:rFonts w:ascii="Times New Roman" w:hAnsi="Times New Roman" w:cs="Times New Roman"/>
                <w:sz w:val="24"/>
                <w:szCs w:val="24"/>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w:t>
            </w:r>
            <w:r w:rsidRPr="006D4A76">
              <w:rPr>
                <w:rFonts w:ascii="Times New Roman" w:hAnsi="Times New Roman" w:cs="Times New Roman"/>
                <w:sz w:val="24"/>
                <w:szCs w:val="24"/>
              </w:rPr>
              <w:br/>
              <w:t>собственности</w:t>
            </w:r>
            <w:r w:rsidRPr="006D4A76">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Место нахождения</w:t>
            </w:r>
            <w:r w:rsidRPr="006D4A76">
              <w:rPr>
                <w:rFonts w:ascii="Times New Roman" w:hAnsi="Times New Roman" w:cs="Times New Roman"/>
                <w:sz w:val="24"/>
                <w:szCs w:val="24"/>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Площадь (кв. м)</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Земельные участки &lt;2&gt;:</w:t>
            </w:r>
            <w:r w:rsidRPr="006D4A76">
              <w:rPr>
                <w:rFonts w:ascii="Times New Roman" w:hAnsi="Times New Roman" w:cs="Times New Roman"/>
                <w:sz w:val="24"/>
                <w:szCs w:val="24"/>
              </w:rPr>
              <w:br/>
              <w:t xml:space="preserve">1)              </w:t>
            </w:r>
            <w:r w:rsidR="00826A0B">
              <w:rPr>
                <w:rFonts w:ascii="Times New Roman" w:hAnsi="Times New Roman" w:cs="Times New Roman"/>
                <w:sz w:val="24"/>
                <w:szCs w:val="24"/>
              </w:rPr>
              <w:t xml:space="preserve">      </w:t>
            </w:r>
            <w:r w:rsidR="00826A0B">
              <w:rPr>
                <w:rFonts w:ascii="Times New Roman" w:hAnsi="Times New Roman" w:cs="Times New Roman"/>
                <w:sz w:val="24"/>
                <w:szCs w:val="24"/>
              </w:rPr>
              <w:br/>
              <w:t xml:space="preserve">2)                    </w:t>
            </w:r>
            <w:r w:rsidRPr="006D4A76">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Жилые дома:           </w:t>
            </w:r>
            <w:r w:rsidRPr="006D4A76">
              <w:rPr>
                <w:rFonts w:ascii="Times New Roman" w:hAnsi="Times New Roman" w:cs="Times New Roman"/>
                <w:sz w:val="24"/>
                <w:szCs w:val="24"/>
              </w:rPr>
              <w:br/>
              <w:t xml:space="preserve">1)                </w:t>
            </w:r>
            <w:r w:rsidR="00826A0B">
              <w:rPr>
                <w:rFonts w:ascii="Times New Roman" w:hAnsi="Times New Roman" w:cs="Times New Roman"/>
                <w:sz w:val="24"/>
                <w:szCs w:val="24"/>
              </w:rPr>
              <w:t xml:space="preserve">    </w:t>
            </w:r>
            <w:r w:rsidR="00826A0B">
              <w:rPr>
                <w:rFonts w:ascii="Times New Roman" w:hAnsi="Times New Roman" w:cs="Times New Roman"/>
                <w:sz w:val="24"/>
                <w:szCs w:val="24"/>
              </w:rPr>
              <w:br/>
              <w:t xml:space="preserve">2)                    </w:t>
            </w:r>
            <w:r w:rsidRPr="006D4A76">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Квартиры: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r>
            <w:r w:rsidR="00826A0B">
              <w:rPr>
                <w:rFonts w:ascii="Times New Roman" w:hAnsi="Times New Roman" w:cs="Times New Roman"/>
                <w:sz w:val="24"/>
                <w:szCs w:val="24"/>
              </w:rPr>
              <w:t xml:space="preserve">2)                    </w:t>
            </w:r>
            <w:r w:rsidRPr="006D4A76">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Дачи:                 </w:t>
            </w:r>
            <w:r w:rsidRPr="006D4A76">
              <w:rPr>
                <w:rFonts w:ascii="Times New Roman" w:hAnsi="Times New Roman" w:cs="Times New Roman"/>
                <w:sz w:val="24"/>
                <w:szCs w:val="24"/>
              </w:rPr>
              <w:br/>
              <w:t xml:space="preserve">1)              </w:t>
            </w:r>
            <w:r w:rsidR="00826A0B">
              <w:rPr>
                <w:rFonts w:ascii="Times New Roman" w:hAnsi="Times New Roman" w:cs="Times New Roman"/>
                <w:sz w:val="24"/>
                <w:szCs w:val="24"/>
              </w:rPr>
              <w:t xml:space="preserve">      </w:t>
            </w:r>
            <w:r w:rsidR="00826A0B">
              <w:rPr>
                <w:rFonts w:ascii="Times New Roman" w:hAnsi="Times New Roman" w:cs="Times New Roman"/>
                <w:sz w:val="24"/>
                <w:szCs w:val="24"/>
              </w:rPr>
              <w:br/>
              <w:t xml:space="preserve">2)                    </w:t>
            </w:r>
            <w:r w:rsidRPr="006D4A76">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Гаражи:               </w:t>
            </w:r>
            <w:r w:rsidRPr="006D4A76">
              <w:rPr>
                <w:rFonts w:ascii="Times New Roman" w:hAnsi="Times New Roman" w:cs="Times New Roman"/>
                <w:sz w:val="24"/>
                <w:szCs w:val="24"/>
              </w:rPr>
              <w:br/>
              <w:t xml:space="preserve">1)               </w:t>
            </w:r>
            <w:r w:rsidR="00826A0B">
              <w:rPr>
                <w:rFonts w:ascii="Times New Roman" w:hAnsi="Times New Roman" w:cs="Times New Roman"/>
                <w:sz w:val="24"/>
                <w:szCs w:val="24"/>
              </w:rPr>
              <w:t xml:space="preserve">     </w:t>
            </w:r>
            <w:r w:rsidR="00826A0B">
              <w:rPr>
                <w:rFonts w:ascii="Times New Roman" w:hAnsi="Times New Roman" w:cs="Times New Roman"/>
                <w:sz w:val="24"/>
                <w:szCs w:val="24"/>
              </w:rPr>
              <w:br/>
              <w:t xml:space="preserve">2)                    </w:t>
            </w:r>
            <w:r w:rsidRPr="006D4A76">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72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826A0B">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Иное недвижимое       </w:t>
            </w:r>
            <w:r w:rsidRPr="006D4A76">
              <w:rPr>
                <w:rFonts w:ascii="Times New Roman" w:hAnsi="Times New Roman" w:cs="Times New Roman"/>
                <w:sz w:val="24"/>
                <w:szCs w:val="24"/>
              </w:rPr>
              <w:br/>
              <w:t xml:space="preserve">имущество: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r>
            <w:r w:rsidR="00826A0B">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2.2. ТРАНСПОРТНЫЕ СРЕДСТВА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320"/>
        <w:gridCol w:w="2430"/>
        <w:gridCol w:w="2565"/>
      </w:tblGrid>
      <w:tr w:rsidR="006D4A76" w:rsidRPr="006D4A76" w:rsidTr="001E2E11">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 xml:space="preserve">п/п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марка транспортного      </w:t>
            </w:r>
            <w:r w:rsidRPr="006D4A76">
              <w:rPr>
                <w:rFonts w:ascii="Times New Roman" w:hAnsi="Times New Roman" w:cs="Times New Roman"/>
                <w:sz w:val="24"/>
                <w:szCs w:val="24"/>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собственности</w:t>
            </w:r>
            <w:r w:rsidRPr="006D4A76">
              <w:rPr>
                <w:rFonts w:ascii="Times New Roman" w:hAnsi="Times New Roman" w:cs="Times New Roman"/>
                <w:sz w:val="24"/>
                <w:szCs w:val="24"/>
              </w:rPr>
              <w:br/>
              <w:t xml:space="preserve">&lt;1&gt;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регистрации </w:t>
            </w:r>
          </w:p>
        </w:tc>
      </w:tr>
      <w:tr w:rsidR="006D4A76" w:rsidRPr="006D4A76" w:rsidTr="001E2E11">
        <w:trPr>
          <w:cantSplit/>
          <w:trHeight w:val="24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легковые: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грузовые: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3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Автоприцепы: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roofErr w:type="spellStart"/>
            <w:r w:rsidRPr="006D4A76">
              <w:rPr>
                <w:rFonts w:ascii="Times New Roman" w:hAnsi="Times New Roman" w:cs="Times New Roman"/>
                <w:sz w:val="24"/>
                <w:szCs w:val="24"/>
              </w:rPr>
              <w:t>Мототранспортные</w:t>
            </w:r>
            <w:proofErr w:type="spellEnd"/>
            <w:r w:rsidRPr="006D4A76">
              <w:rPr>
                <w:rFonts w:ascii="Times New Roman" w:hAnsi="Times New Roman" w:cs="Times New Roman"/>
                <w:sz w:val="24"/>
                <w:szCs w:val="24"/>
              </w:rPr>
              <w:t xml:space="preserve">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Сельскохозяйственная техника: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Водный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Воздушный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транспортные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3. СВЕДЕНИЯ О ДЕНЕЖНЫХ СРЕДСТВАХ, НАХОДЯЩИХСЯ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НА СЧЕТАХ В БАНКАХ И ИНЫХ КРЕДИТНЫХ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755"/>
        <w:gridCol w:w="1890"/>
        <w:gridCol w:w="1350"/>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и адрес </w:t>
            </w:r>
            <w:r w:rsidRPr="006D4A76">
              <w:rPr>
                <w:rFonts w:ascii="Times New Roman" w:hAnsi="Times New Roman" w:cs="Times New Roman"/>
                <w:sz w:val="24"/>
                <w:szCs w:val="24"/>
              </w:rPr>
              <w:br/>
              <w:t xml:space="preserve">банка или иной       </w:t>
            </w:r>
            <w:r w:rsidRPr="006D4A76">
              <w:rPr>
                <w:rFonts w:ascii="Times New Roman" w:hAnsi="Times New Roman" w:cs="Times New Roman"/>
                <w:sz w:val="24"/>
                <w:szCs w:val="24"/>
              </w:rPr>
              <w:br/>
              <w:t>кредитной организации</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 валюта</w:t>
            </w:r>
            <w:r w:rsidRPr="006D4A76">
              <w:rPr>
                <w:rFonts w:ascii="Times New Roman" w:hAnsi="Times New Roman" w:cs="Times New Roman"/>
                <w:sz w:val="24"/>
                <w:szCs w:val="24"/>
              </w:rPr>
              <w:br/>
              <w:t xml:space="preserve">счета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Дата открытия</w:t>
            </w:r>
            <w:r w:rsidRPr="006D4A76">
              <w:rPr>
                <w:rFonts w:ascii="Times New Roman" w:hAnsi="Times New Roman" w:cs="Times New Roman"/>
                <w:sz w:val="24"/>
                <w:szCs w:val="24"/>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Номер    </w:t>
            </w:r>
            <w:r w:rsidRPr="006D4A76">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Остаток   </w:t>
            </w:r>
            <w:r w:rsidRPr="006D4A76">
              <w:rPr>
                <w:rFonts w:ascii="Times New Roman" w:hAnsi="Times New Roman" w:cs="Times New Roman"/>
                <w:sz w:val="24"/>
                <w:szCs w:val="24"/>
              </w:rPr>
              <w:br/>
              <w:t xml:space="preserve">на счете  </w:t>
            </w:r>
            <w:r w:rsidRPr="006D4A76">
              <w:rPr>
                <w:rFonts w:ascii="Times New Roman" w:hAnsi="Times New Roman" w:cs="Times New Roman"/>
                <w:sz w:val="24"/>
                <w:szCs w:val="24"/>
              </w:rPr>
              <w:br/>
              <w:t>&lt;2&gt; (руб.)</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4. СВЕДЕНИЯ О ЦЕННЫХ БУМАГАХ</w:t>
      </w: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4.1. АКЦИИ И ИНОЕ УЧАСТИЕ В КОММЕРЧЕСКИХ ОРГАНИЗАЦИЯХ</w:t>
      </w:r>
    </w:p>
    <w:p w:rsidR="006D4A76" w:rsidRPr="006D4A76" w:rsidRDefault="006D4A76" w:rsidP="00826A0B">
      <w:pPr>
        <w:pStyle w:val="ConsPlusNormal"/>
        <w:widowControl/>
        <w:ind w:firstLine="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2565"/>
        <w:gridCol w:w="1890"/>
        <w:gridCol w:w="1755"/>
        <w:gridCol w:w="1620"/>
        <w:gridCol w:w="1620"/>
      </w:tblGrid>
      <w:tr w:rsidR="006D4A76" w:rsidRPr="006D4A76" w:rsidTr="00826A0B">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w:t>
            </w:r>
            <w:r w:rsidRPr="006D4A76">
              <w:rPr>
                <w:rFonts w:ascii="Times New Roman" w:hAnsi="Times New Roman" w:cs="Times New Roman"/>
                <w:sz w:val="24"/>
                <w:szCs w:val="24"/>
              </w:rPr>
              <w:br/>
              <w:t xml:space="preserve">и организационно- </w:t>
            </w:r>
            <w:r w:rsidRPr="006D4A76">
              <w:rPr>
                <w:rFonts w:ascii="Times New Roman" w:hAnsi="Times New Roman" w:cs="Times New Roman"/>
                <w:sz w:val="24"/>
                <w:szCs w:val="24"/>
              </w:rPr>
              <w:br/>
              <w:t xml:space="preserve">правовая форма    </w:t>
            </w:r>
            <w:r w:rsidRPr="006D4A76">
              <w:rPr>
                <w:rFonts w:ascii="Times New Roman" w:hAnsi="Times New Roman" w:cs="Times New Roman"/>
                <w:sz w:val="24"/>
                <w:szCs w:val="24"/>
              </w:rPr>
              <w:br/>
              <w:t xml:space="preserve">организации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организации  </w:t>
            </w:r>
            <w:r w:rsidRPr="006D4A76">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Уставный    </w:t>
            </w:r>
            <w:r w:rsidRPr="006D4A76">
              <w:rPr>
                <w:rFonts w:ascii="Times New Roman" w:hAnsi="Times New Roman" w:cs="Times New Roman"/>
                <w:sz w:val="24"/>
                <w:szCs w:val="24"/>
              </w:rPr>
              <w:br/>
              <w:t xml:space="preserve">капитал &lt;2&gt; </w:t>
            </w:r>
            <w:r w:rsidRPr="006D4A76">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Доля       </w:t>
            </w:r>
            <w:r w:rsidRPr="006D4A76">
              <w:rPr>
                <w:rFonts w:ascii="Times New Roman" w:hAnsi="Times New Roman" w:cs="Times New Roman"/>
                <w:sz w:val="24"/>
                <w:szCs w:val="24"/>
              </w:rPr>
              <w:br/>
              <w:t>участия &lt;3&gt;</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участия &lt;4&gt;</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4.2. ИНЫЕ ЦЕННЫЕ БУМАГИ</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2160"/>
      </w:tblGrid>
      <w:tr w:rsidR="006D4A76" w:rsidRPr="006D4A76" w:rsidTr="00826A0B">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ценной</w:t>
            </w:r>
            <w:r w:rsidRPr="006D4A76">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Лицо, выпустившее</w:t>
            </w:r>
            <w:r w:rsidRPr="006D4A76">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Номинальная  </w:t>
            </w:r>
            <w:r w:rsidRPr="006D4A76">
              <w:rPr>
                <w:rFonts w:ascii="Times New Roman" w:hAnsi="Times New Roman" w:cs="Times New Roman"/>
                <w:sz w:val="24"/>
                <w:szCs w:val="24"/>
              </w:rPr>
              <w:br/>
              <w:t xml:space="preserve">величина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Общее     </w:t>
            </w:r>
            <w:r w:rsidRPr="006D4A76">
              <w:rPr>
                <w:rFonts w:ascii="Times New Roman" w:hAnsi="Times New Roman" w:cs="Times New Roman"/>
                <w:sz w:val="24"/>
                <w:szCs w:val="24"/>
              </w:rPr>
              <w:br/>
              <w:t>количество</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Общая стоимость</w:t>
            </w:r>
            <w:r w:rsidRPr="006D4A76">
              <w:rPr>
                <w:rFonts w:ascii="Times New Roman" w:hAnsi="Times New Roman" w:cs="Times New Roman"/>
                <w:sz w:val="24"/>
                <w:szCs w:val="24"/>
              </w:rPr>
              <w:br/>
              <w:t xml:space="preserve">&lt;2&gt; (руб.)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Итого   по   разделу   4   "Сведения   о   ценных   бумагах</w:t>
      </w:r>
      <w:proofErr w:type="gramStart"/>
      <w:r w:rsidRPr="006D4A76">
        <w:rPr>
          <w:rFonts w:ascii="Times New Roman" w:hAnsi="Times New Roman" w:cs="Times New Roman"/>
          <w:sz w:val="24"/>
          <w:szCs w:val="24"/>
        </w:rPr>
        <w:t>"  суммарная</w:t>
      </w:r>
      <w:proofErr w:type="gramEnd"/>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декларированная стоимость ценных бумаг, включая доли участия в коммерческих</w:t>
      </w:r>
    </w:p>
    <w:p w:rsidR="006D4A76" w:rsidRPr="006D4A76" w:rsidRDefault="00826A0B" w:rsidP="006D4A76">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организациях (руб.), _</w:t>
      </w:r>
      <w:r w:rsidR="006D4A76" w:rsidRPr="006D4A76">
        <w:rPr>
          <w:rFonts w:ascii="Times New Roman" w:hAnsi="Times New Roman" w:cs="Times New Roman"/>
          <w:sz w:val="24"/>
          <w:szCs w:val="24"/>
        </w:rPr>
        <w:t>_________________________________________________________.</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5. СВЕДЕНИЯ ОБ ОБЯЗАТЕЛЬСТВАХ</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ИМУЩЕСТВЕННОГО ХАРАКТЕРА</w:t>
      </w: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5.1. ОБЪЕКТЫ НЕДВИЖИМОГО ИМУЩЕСТВА, НАХОДЯЩИЕСЯ</w:t>
      </w:r>
    </w:p>
    <w:p w:rsidR="006D4A76" w:rsidRPr="006D4A76" w:rsidRDefault="006D4A76" w:rsidP="00826A0B">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В ПОЛЬЗОВАНИИ &lt;1&gt;</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755"/>
        <w:gridCol w:w="1485"/>
      </w:tblGrid>
      <w:tr w:rsidR="006D4A76" w:rsidRPr="006D4A76" w:rsidTr="00826A0B">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имущества</w:t>
            </w:r>
            <w:r w:rsidRPr="006D4A76">
              <w:rPr>
                <w:rFonts w:ascii="Times New Roman" w:hAnsi="Times New Roman" w:cs="Times New Roman"/>
                <w:sz w:val="24"/>
                <w:szCs w:val="24"/>
              </w:rPr>
              <w:br/>
              <w:t xml:space="preserve">&lt;2&gt;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сроки    </w:t>
            </w:r>
            <w:r w:rsidRPr="006D4A76">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пользования &lt;4&gt;</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Площадь   </w:t>
            </w:r>
            <w:r w:rsidRPr="006D4A76">
              <w:rPr>
                <w:rFonts w:ascii="Times New Roman" w:hAnsi="Times New Roman" w:cs="Times New Roman"/>
                <w:sz w:val="24"/>
                <w:szCs w:val="24"/>
              </w:rPr>
              <w:br/>
              <w:t xml:space="preserve">(кв. м)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 состоянию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5.2. ПРОЧИЕ ОБЯЗАТЕЛЬСТВА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890"/>
        <w:gridCol w:w="1485"/>
        <w:gridCol w:w="2025"/>
        <w:gridCol w:w="2025"/>
        <w:gridCol w:w="2025"/>
      </w:tblGrid>
      <w:tr w:rsidR="006D4A76" w:rsidRPr="006D4A76" w:rsidTr="00826A0B">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Содержание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Кредитор  </w:t>
            </w:r>
            <w:r w:rsidRPr="006D4A76">
              <w:rPr>
                <w:rFonts w:ascii="Times New Roman" w:hAnsi="Times New Roman" w:cs="Times New Roman"/>
                <w:sz w:val="24"/>
                <w:szCs w:val="24"/>
              </w:rPr>
              <w:br/>
              <w:t xml:space="preserve">(должник) </w:t>
            </w:r>
            <w:r w:rsidRPr="006D4A76">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 xml:space="preserve">возникновения </w:t>
            </w:r>
            <w:r w:rsidRPr="006D4A76">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Сумма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Условия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&lt;6&gt;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Достоверность и полноту настоящих сведений подтверждаю.</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 __________ 20__ г. 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(подпись муниципального служащего Администрации)</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(Ф.И.О. и подпись лица, принявшего справку)</w:t>
      </w: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существо обязательства (заем, кредит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Default="006D4A76" w:rsidP="00826A0B">
      <w:pPr>
        <w:pStyle w:val="ConsPlusNormal"/>
        <w:widowControl/>
        <w:ind w:firstLine="0"/>
        <w:jc w:val="both"/>
        <w:rPr>
          <w:rFonts w:ascii="Times New Roman" w:hAnsi="Times New Roman" w:cs="Times New Roman"/>
          <w:sz w:val="24"/>
          <w:szCs w:val="24"/>
        </w:rPr>
      </w:pPr>
    </w:p>
    <w:p w:rsidR="00826A0B" w:rsidRPr="006D4A76" w:rsidRDefault="00826A0B" w:rsidP="00826A0B">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4820"/>
        <w:outlineLvl w:val="0"/>
        <w:rPr>
          <w:rFonts w:ascii="Times New Roman" w:hAnsi="Times New Roman" w:cs="Times New Roman"/>
          <w:sz w:val="24"/>
          <w:szCs w:val="24"/>
        </w:rPr>
      </w:pPr>
      <w:r w:rsidRPr="006D4A76">
        <w:rPr>
          <w:rFonts w:ascii="Times New Roman" w:hAnsi="Times New Roman" w:cs="Times New Roman"/>
          <w:sz w:val="24"/>
          <w:szCs w:val="24"/>
        </w:rPr>
        <w:lastRenderedPageBreak/>
        <w:t>Утверждено</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 xml:space="preserve">постановлением Главы </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сельского поселения</w:t>
      </w:r>
    </w:p>
    <w:p w:rsidR="006D4A76" w:rsidRPr="006D4A76" w:rsidRDefault="006D4A76" w:rsidP="006D4A76">
      <w:pPr>
        <w:pStyle w:val="ConsPlusNormal"/>
        <w:widowControl/>
        <w:ind w:firstLine="4820"/>
        <w:rPr>
          <w:rFonts w:ascii="Times New Roman" w:hAnsi="Times New Roman" w:cs="Times New Roman"/>
          <w:sz w:val="24"/>
          <w:szCs w:val="24"/>
        </w:rPr>
      </w:pPr>
      <w:r w:rsidRPr="006D4A76">
        <w:rPr>
          <w:rFonts w:ascii="Times New Roman" w:hAnsi="Times New Roman" w:cs="Times New Roman"/>
          <w:sz w:val="24"/>
          <w:szCs w:val="24"/>
        </w:rPr>
        <w:t xml:space="preserve">Саитбабинский сельсовет </w:t>
      </w:r>
    </w:p>
    <w:p w:rsidR="006D4A76" w:rsidRPr="006D4A76" w:rsidRDefault="006D4A76" w:rsidP="006D4A76">
      <w:pPr>
        <w:ind w:firstLine="4820"/>
        <w:rPr>
          <w:color w:val="000000"/>
        </w:rPr>
      </w:pPr>
      <w:r w:rsidRPr="006D4A76">
        <w:t xml:space="preserve"> </w:t>
      </w:r>
      <w:r w:rsidRPr="006D4A76">
        <w:rPr>
          <w:color w:val="000000"/>
        </w:rPr>
        <w:t xml:space="preserve">муниципального района </w:t>
      </w:r>
    </w:p>
    <w:p w:rsidR="006D4A76" w:rsidRPr="006D4A76" w:rsidRDefault="006D4A76" w:rsidP="006D4A76">
      <w:pPr>
        <w:ind w:firstLine="4820"/>
        <w:rPr>
          <w:color w:val="000000"/>
        </w:rPr>
      </w:pPr>
      <w:r w:rsidRPr="006D4A76">
        <w:rPr>
          <w:color w:val="000000"/>
        </w:rPr>
        <w:t xml:space="preserve">Гафурийский район </w:t>
      </w:r>
    </w:p>
    <w:p w:rsidR="006D4A76" w:rsidRPr="006D4A76" w:rsidRDefault="006D4A76" w:rsidP="006D4A76">
      <w:pPr>
        <w:ind w:firstLine="4820"/>
        <w:rPr>
          <w:color w:val="000000"/>
        </w:rPr>
      </w:pPr>
      <w:r w:rsidRPr="006D4A76">
        <w:rPr>
          <w:color w:val="000000"/>
        </w:rPr>
        <w:t>Республики  Башкортостан</w:t>
      </w:r>
    </w:p>
    <w:p w:rsidR="00BF7F4B" w:rsidRDefault="00BF7F4B" w:rsidP="00BF7F4B">
      <w:pPr>
        <w:ind w:firstLine="4820"/>
        <w:rPr>
          <w:color w:val="000000"/>
        </w:rPr>
      </w:pPr>
      <w:r>
        <w:rPr>
          <w:color w:val="000000"/>
        </w:rPr>
        <w:t>от «_10_»_декабря  2014</w:t>
      </w:r>
      <w:r w:rsidRPr="00C247D2">
        <w:rPr>
          <w:color w:val="000000"/>
        </w:rPr>
        <w:t xml:space="preserve"> г. №</w:t>
      </w:r>
      <w:r>
        <w:rPr>
          <w:color w:val="000000"/>
        </w:rPr>
        <w:t xml:space="preserve"> 39</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 xml:space="preserve">     В АДМИНИСТРАЦИЮ МУНИЦИПАЛЬНОГО ОБРАЗОВАНИЯ СЕЛЬСКОГО ПОСЕЛЕНИЯ САИТБАБИНСКИЙ СЕЛЬСОВЕТ </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w:t>
      </w:r>
    </w:p>
    <w:p w:rsidR="006D4A76" w:rsidRPr="006D4A76" w:rsidRDefault="006D4A76" w:rsidP="006D4A76">
      <w:pPr>
        <w:pStyle w:val="ConsPlusNonformat"/>
        <w:widowControl/>
        <w:jc w:val="center"/>
        <w:rPr>
          <w:rFonts w:ascii="Times New Roman" w:hAnsi="Times New Roman" w:cs="Times New Roman"/>
          <w:sz w:val="24"/>
          <w:szCs w:val="24"/>
        </w:rPr>
      </w:pPr>
      <w:r w:rsidRPr="006D4A76">
        <w:rPr>
          <w:rFonts w:ascii="Times New Roman" w:hAnsi="Times New Roman" w:cs="Times New Roman"/>
          <w:sz w:val="24"/>
          <w:szCs w:val="24"/>
        </w:rPr>
        <w:t>СПРАВКА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 ДОХОДАХ, ОБ ИМУЩЕСТВЕ И ОБЯЗАТЕЛЬСТВАХ ИМУЩЕСТВЕННОГО   ХАРАКТЕРА СУПРУГИ (СУПРУГА) И НЕСОВЕРШЕННОЛЕТНИХ ДЕТЕЙ МУНИЦИПАЛЬНОГО СЛУЖАЩЕГО </w:t>
      </w:r>
    </w:p>
    <w:p w:rsidR="006D4A76" w:rsidRPr="006D4A76" w:rsidRDefault="006D4A76" w:rsidP="006D4A76">
      <w:pPr>
        <w:pStyle w:val="ConsPlusNonformat"/>
        <w:widowControl/>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Я,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(место службы, занимаемая должность)</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проживающий по адресу: 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(адрес места жительства)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сообщаю  сведения  о  доходах  за  отчетный период с 1 января 20__ г. по 31</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декабря 20__ г. моей (моего) 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(супруги (супруга), несовершеннолетней дочери,</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несовершеннолетнего сына)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(фамилия, имя, отчество, дата рождения)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(основное место работы или службы, занимаемая должность; в случае</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отсутствия основного места работы или службы - род занятий)</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об  имуществе,  принадлежащем  ей  (ему) на  праве собственности, о вкладах</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в  банках,  ценных  бумагах,  об  обязательствах  имущественного  характера</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по состоянию на конец отчетного периода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1. СВЕДЕНИЯ О ДОХОДАХ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2160"/>
      </w:tblGrid>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Величина дохода</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2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вкладов в банках и иных кредитных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Доход от ценных бумаг и долей участия в коммерческих </w:t>
            </w:r>
            <w:r w:rsidRPr="006D4A76">
              <w:rPr>
                <w:rFonts w:ascii="Times New Roman" w:hAnsi="Times New Roman" w:cs="Times New Roman"/>
                <w:sz w:val="24"/>
                <w:szCs w:val="24"/>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доходы (указать вид дохода):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72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доходы (включая пенсии, пособия, иные выплаты) за отчетный период.</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2. СВЕДЕНИЯ ОБ ИМУЩЕСТВЕ</w:t>
      </w:r>
    </w:p>
    <w:p w:rsidR="006D4A76" w:rsidRPr="006D4A76" w:rsidRDefault="006D4A76" w:rsidP="006D4A76">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2.1. НЕДВИЖИМОЕ ИМУЩЕСТВО</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2295"/>
        <w:gridCol w:w="2160"/>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наименование    </w:t>
            </w:r>
            <w:r w:rsidRPr="006D4A76">
              <w:rPr>
                <w:rFonts w:ascii="Times New Roman" w:hAnsi="Times New Roman" w:cs="Times New Roman"/>
                <w:sz w:val="24"/>
                <w:szCs w:val="24"/>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w:t>
            </w:r>
            <w:r w:rsidRPr="006D4A76">
              <w:rPr>
                <w:rFonts w:ascii="Times New Roman" w:hAnsi="Times New Roman" w:cs="Times New Roman"/>
                <w:sz w:val="24"/>
                <w:szCs w:val="24"/>
              </w:rPr>
              <w:br/>
              <w:t>собственности</w:t>
            </w:r>
            <w:r w:rsidRPr="006D4A76">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Место нахождения</w:t>
            </w:r>
            <w:r w:rsidRPr="006D4A76">
              <w:rPr>
                <w:rFonts w:ascii="Times New Roman" w:hAnsi="Times New Roman" w:cs="Times New Roman"/>
                <w:sz w:val="24"/>
                <w:szCs w:val="24"/>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Площадь (кв. м)</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Земельные участки &lt;2&gt;:</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Жилые дома: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Квартиры: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Дачи: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Гаражи: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72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6  </w:t>
            </w:r>
          </w:p>
        </w:tc>
        <w:tc>
          <w:tcPr>
            <w:tcW w:w="310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Иное недвижимое       </w:t>
            </w:r>
            <w:r w:rsidRPr="006D4A76">
              <w:rPr>
                <w:rFonts w:ascii="Times New Roman" w:hAnsi="Times New Roman" w:cs="Times New Roman"/>
                <w:sz w:val="24"/>
                <w:szCs w:val="24"/>
              </w:rPr>
              <w:br/>
              <w:t xml:space="preserve">имущество: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r w:rsidRPr="006D4A76">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2.2. ТРАНСПОРТНЫЕ СРЕДСТВА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320"/>
        <w:gridCol w:w="2430"/>
        <w:gridCol w:w="2565"/>
      </w:tblGrid>
      <w:tr w:rsidR="006D4A76" w:rsidRPr="006D4A76" w:rsidTr="001E2E11">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 xml:space="preserve">п/п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марка транспортного      </w:t>
            </w:r>
            <w:r w:rsidRPr="006D4A76">
              <w:rPr>
                <w:rFonts w:ascii="Times New Roman" w:hAnsi="Times New Roman" w:cs="Times New Roman"/>
                <w:sz w:val="24"/>
                <w:szCs w:val="24"/>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собственности</w:t>
            </w:r>
            <w:r w:rsidRPr="006D4A76">
              <w:rPr>
                <w:rFonts w:ascii="Times New Roman" w:hAnsi="Times New Roman" w:cs="Times New Roman"/>
                <w:sz w:val="24"/>
                <w:szCs w:val="24"/>
              </w:rPr>
              <w:br/>
              <w:t xml:space="preserve">&lt;1&gt;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регистрации </w:t>
            </w:r>
          </w:p>
        </w:tc>
      </w:tr>
      <w:tr w:rsidR="006D4A76" w:rsidRPr="006D4A76" w:rsidTr="001E2E11">
        <w:trPr>
          <w:cantSplit/>
          <w:trHeight w:val="24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легковые: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Автомобили грузовые: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Автоприцепы: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roofErr w:type="spellStart"/>
            <w:r w:rsidRPr="006D4A76">
              <w:rPr>
                <w:rFonts w:ascii="Times New Roman" w:hAnsi="Times New Roman" w:cs="Times New Roman"/>
                <w:sz w:val="24"/>
                <w:szCs w:val="24"/>
              </w:rPr>
              <w:t>Мототранспортные</w:t>
            </w:r>
            <w:proofErr w:type="spellEnd"/>
            <w:r w:rsidRPr="006D4A76">
              <w:rPr>
                <w:rFonts w:ascii="Times New Roman" w:hAnsi="Times New Roman" w:cs="Times New Roman"/>
                <w:sz w:val="24"/>
                <w:szCs w:val="24"/>
              </w:rPr>
              <w:t xml:space="preserve">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Сельскохозяйственная техника: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Водный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7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Воздушный транспорт: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8   </w:t>
            </w:r>
          </w:p>
        </w:tc>
        <w:tc>
          <w:tcPr>
            <w:tcW w:w="43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Иные транспортные средства:    </w:t>
            </w:r>
            <w:r w:rsidRPr="006D4A76">
              <w:rPr>
                <w:rFonts w:ascii="Times New Roman" w:hAnsi="Times New Roman" w:cs="Times New Roman"/>
                <w:sz w:val="24"/>
                <w:szCs w:val="24"/>
              </w:rPr>
              <w:br/>
              <w:t xml:space="preserve">1)                             </w:t>
            </w:r>
            <w:r w:rsidRPr="006D4A76">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proofErr w:type="gramStart"/>
      <w:r w:rsidRPr="006D4A76">
        <w:rPr>
          <w:rFonts w:ascii="Times New Roman" w:hAnsi="Times New Roman" w:cs="Times New Roman"/>
          <w:sz w:val="24"/>
          <w:szCs w:val="24"/>
        </w:rPr>
        <w:t>муниципального  служащего</w:t>
      </w:r>
      <w:proofErr w:type="gramEnd"/>
      <w:r w:rsidRPr="006D4A76">
        <w:rPr>
          <w:rFonts w:ascii="Times New Roman" w:hAnsi="Times New Roman" w:cs="Times New Roman"/>
          <w:sz w:val="24"/>
          <w:szCs w:val="24"/>
        </w:rPr>
        <w:t xml:space="preserve"> Администрации, который представляет сведения.</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3. СВЕДЕНИЯ О ДЕНЕЖНЫХ СРЕДСТВАХ, НАХОДЯЩИХСЯ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НА СЧЕТАХ В БАНКАХ И ИНЫХ КРЕДИТНЫХ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755"/>
        <w:gridCol w:w="1890"/>
        <w:gridCol w:w="1350"/>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N  </w:t>
            </w:r>
            <w:r w:rsidRPr="006D4A76">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и адрес </w:t>
            </w:r>
            <w:r w:rsidRPr="006D4A76">
              <w:rPr>
                <w:rFonts w:ascii="Times New Roman" w:hAnsi="Times New Roman" w:cs="Times New Roman"/>
                <w:sz w:val="24"/>
                <w:szCs w:val="24"/>
              </w:rPr>
              <w:br/>
              <w:t xml:space="preserve">банка или иной       </w:t>
            </w:r>
            <w:r w:rsidRPr="006D4A76">
              <w:rPr>
                <w:rFonts w:ascii="Times New Roman" w:hAnsi="Times New Roman" w:cs="Times New Roman"/>
                <w:sz w:val="24"/>
                <w:szCs w:val="24"/>
              </w:rPr>
              <w:br/>
              <w:t>кредитной организации</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 валюта</w:t>
            </w:r>
            <w:r w:rsidRPr="006D4A76">
              <w:rPr>
                <w:rFonts w:ascii="Times New Roman" w:hAnsi="Times New Roman" w:cs="Times New Roman"/>
                <w:sz w:val="24"/>
                <w:szCs w:val="24"/>
              </w:rPr>
              <w:br/>
              <w:t xml:space="preserve">счета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Дата открытия</w:t>
            </w:r>
            <w:r w:rsidRPr="006D4A76">
              <w:rPr>
                <w:rFonts w:ascii="Times New Roman" w:hAnsi="Times New Roman" w:cs="Times New Roman"/>
                <w:sz w:val="24"/>
                <w:szCs w:val="24"/>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Номер    </w:t>
            </w:r>
            <w:r w:rsidRPr="006D4A76">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Остаток   </w:t>
            </w:r>
            <w:r w:rsidRPr="006D4A76">
              <w:rPr>
                <w:rFonts w:ascii="Times New Roman" w:hAnsi="Times New Roman" w:cs="Times New Roman"/>
                <w:sz w:val="24"/>
                <w:szCs w:val="24"/>
              </w:rPr>
              <w:br/>
              <w:t xml:space="preserve">на счете  </w:t>
            </w:r>
            <w:r w:rsidRPr="006D4A76">
              <w:rPr>
                <w:rFonts w:ascii="Times New Roman" w:hAnsi="Times New Roman" w:cs="Times New Roman"/>
                <w:sz w:val="24"/>
                <w:szCs w:val="24"/>
              </w:rPr>
              <w:br/>
              <w:t>&lt;2&gt; (руб.)</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4. СВЕДЕНИЯ О ЦЕННЫХ БУМАГАХ</w:t>
      </w:r>
    </w:p>
    <w:p w:rsidR="006D4A76" w:rsidRPr="00826A0B" w:rsidRDefault="006D4A76" w:rsidP="006D4A76">
      <w:pPr>
        <w:pStyle w:val="ConsPlusNormal"/>
        <w:widowControl/>
        <w:ind w:firstLine="0"/>
        <w:jc w:val="center"/>
        <w:rPr>
          <w:rFonts w:ascii="Times New Roman" w:hAnsi="Times New Roman" w:cs="Times New Roman"/>
          <w:sz w:val="16"/>
          <w:szCs w:val="16"/>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4.1.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890"/>
        <w:gridCol w:w="1755"/>
        <w:gridCol w:w="1620"/>
        <w:gridCol w:w="162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Наименование      </w:t>
            </w:r>
            <w:r w:rsidRPr="006D4A76">
              <w:rPr>
                <w:rFonts w:ascii="Times New Roman" w:hAnsi="Times New Roman" w:cs="Times New Roman"/>
                <w:sz w:val="24"/>
                <w:szCs w:val="24"/>
              </w:rPr>
              <w:br/>
              <w:t xml:space="preserve">и организационно- </w:t>
            </w:r>
            <w:r w:rsidRPr="006D4A76">
              <w:rPr>
                <w:rFonts w:ascii="Times New Roman" w:hAnsi="Times New Roman" w:cs="Times New Roman"/>
                <w:sz w:val="24"/>
                <w:szCs w:val="24"/>
              </w:rPr>
              <w:br/>
              <w:t xml:space="preserve">правовая форма    </w:t>
            </w:r>
            <w:r w:rsidRPr="006D4A76">
              <w:rPr>
                <w:rFonts w:ascii="Times New Roman" w:hAnsi="Times New Roman" w:cs="Times New Roman"/>
                <w:sz w:val="24"/>
                <w:szCs w:val="24"/>
              </w:rPr>
              <w:br/>
              <w:t xml:space="preserve">организации &lt;1&gt;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организации  </w:t>
            </w:r>
            <w:r w:rsidRPr="006D4A76">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Уставный    </w:t>
            </w:r>
            <w:r w:rsidRPr="006D4A76">
              <w:rPr>
                <w:rFonts w:ascii="Times New Roman" w:hAnsi="Times New Roman" w:cs="Times New Roman"/>
                <w:sz w:val="24"/>
                <w:szCs w:val="24"/>
              </w:rPr>
              <w:br/>
              <w:t xml:space="preserve">капитал &lt;2&gt; </w:t>
            </w:r>
            <w:r w:rsidRPr="006D4A76">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Доля       </w:t>
            </w:r>
            <w:r w:rsidRPr="006D4A76">
              <w:rPr>
                <w:rFonts w:ascii="Times New Roman" w:hAnsi="Times New Roman" w:cs="Times New Roman"/>
                <w:sz w:val="24"/>
                <w:szCs w:val="24"/>
              </w:rPr>
              <w:br/>
              <w:t>участия &lt;3&gt;</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участия &lt;4&gt;</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56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4.2. ИНЫЕ ЦЕННЫЕ БУМАГИ</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2160"/>
      </w:tblGrid>
      <w:tr w:rsidR="006D4A76" w:rsidRPr="006D4A76" w:rsidTr="001E2E11">
        <w:trPr>
          <w:cantSplit/>
          <w:trHeight w:val="60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ценной</w:t>
            </w:r>
            <w:r w:rsidRPr="006D4A76">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Лицо, выпустившее</w:t>
            </w:r>
            <w:r w:rsidRPr="006D4A76">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Номинальная  </w:t>
            </w:r>
            <w:r w:rsidRPr="006D4A76">
              <w:rPr>
                <w:rFonts w:ascii="Times New Roman" w:hAnsi="Times New Roman" w:cs="Times New Roman"/>
                <w:sz w:val="24"/>
                <w:szCs w:val="24"/>
              </w:rPr>
              <w:br/>
              <w:t xml:space="preserve">величина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Общее     </w:t>
            </w:r>
            <w:r w:rsidRPr="006D4A76">
              <w:rPr>
                <w:rFonts w:ascii="Times New Roman" w:hAnsi="Times New Roman" w:cs="Times New Roman"/>
                <w:sz w:val="24"/>
                <w:szCs w:val="24"/>
              </w:rPr>
              <w:br/>
              <w:t>количество</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Общая стоимость</w:t>
            </w:r>
            <w:r w:rsidRPr="006D4A76">
              <w:rPr>
                <w:rFonts w:ascii="Times New Roman" w:hAnsi="Times New Roman" w:cs="Times New Roman"/>
                <w:sz w:val="24"/>
                <w:szCs w:val="24"/>
              </w:rPr>
              <w:br/>
              <w:t xml:space="preserve">&lt;2&gt; (руб.)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lastRenderedPageBreak/>
              <w:t xml:space="preserve">4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w:t>
      </w:r>
      <w:proofErr w:type="gramStart"/>
      <w:r w:rsidRPr="006D4A76">
        <w:rPr>
          <w:rFonts w:ascii="Times New Roman" w:hAnsi="Times New Roman" w:cs="Times New Roman"/>
          <w:sz w:val="24"/>
          <w:szCs w:val="24"/>
        </w:rPr>
        <w:t>Итого  по</w:t>
      </w:r>
      <w:proofErr w:type="gramEnd"/>
      <w:r w:rsidRPr="006D4A76">
        <w:rPr>
          <w:rFonts w:ascii="Times New Roman" w:hAnsi="Times New Roman" w:cs="Times New Roman"/>
          <w:sz w:val="24"/>
          <w:szCs w:val="24"/>
        </w:rPr>
        <w:t xml:space="preserve">   разделу   4   "Сведения   о   ценных   бумагах"   суммарная</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декларированная стоимость ценных бумаг, включая доли участия в коммерческих</w:t>
      </w:r>
    </w:p>
    <w:p w:rsidR="006D4A76" w:rsidRPr="006D4A76" w:rsidRDefault="006D4A76" w:rsidP="00826A0B">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организациях (руб.), ______________________________________________________</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Раздел 5. СВЕДЕНИЯ ОБ ОБЯЗАТЕЛЬСТВАХ</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ИМУЩЕСТВЕННОГО ХАРАКТЕРА</w:t>
      </w:r>
    </w:p>
    <w:p w:rsidR="006D4A76" w:rsidRPr="006D4A76" w:rsidRDefault="006D4A76" w:rsidP="006D4A76">
      <w:pPr>
        <w:pStyle w:val="ConsPlusNormal"/>
        <w:widowControl/>
        <w:ind w:firstLine="0"/>
        <w:jc w:val="center"/>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5.1. ОБЪЕКТЫ НЕДВИЖИМОГО ИМУЩЕСТВА, НАХОДЯЩИЕСЯ</w:t>
      </w: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В ПОЛЬЗОВАНИИ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755"/>
        <w:gridCol w:w="1485"/>
      </w:tblGrid>
      <w:tr w:rsidR="006D4A76" w:rsidRPr="006D4A76" w:rsidTr="001E2E11">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Вид имущества</w:t>
            </w:r>
            <w:r w:rsidRPr="006D4A76">
              <w:rPr>
                <w:rFonts w:ascii="Times New Roman" w:hAnsi="Times New Roman" w:cs="Times New Roman"/>
                <w:sz w:val="24"/>
                <w:szCs w:val="24"/>
              </w:rPr>
              <w:br/>
              <w:t xml:space="preserve">&lt;2&gt;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Вид и сроки    </w:t>
            </w:r>
            <w:r w:rsidRPr="006D4A76">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пользования &lt;4&gt;</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Место       </w:t>
            </w:r>
            <w:r w:rsidRPr="006D4A76">
              <w:rPr>
                <w:rFonts w:ascii="Times New Roman" w:hAnsi="Times New Roman" w:cs="Times New Roman"/>
                <w:sz w:val="24"/>
                <w:szCs w:val="24"/>
              </w:rPr>
              <w:br/>
              <w:t xml:space="preserve">нахождения  </w:t>
            </w:r>
            <w:r w:rsidRPr="006D4A76">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Площадь   </w:t>
            </w:r>
            <w:r w:rsidRPr="006D4A76">
              <w:rPr>
                <w:rFonts w:ascii="Times New Roman" w:hAnsi="Times New Roman" w:cs="Times New Roman"/>
                <w:sz w:val="24"/>
                <w:szCs w:val="24"/>
              </w:rPr>
              <w:br/>
              <w:t xml:space="preserve">(кв. м)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1E2E11">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по состоянию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0"/>
        <w:jc w:val="center"/>
        <w:rPr>
          <w:rFonts w:ascii="Times New Roman" w:hAnsi="Times New Roman" w:cs="Times New Roman"/>
          <w:sz w:val="24"/>
          <w:szCs w:val="24"/>
        </w:rPr>
      </w:pPr>
      <w:r w:rsidRPr="006D4A76">
        <w:rPr>
          <w:rFonts w:ascii="Times New Roman" w:hAnsi="Times New Roman" w:cs="Times New Roman"/>
          <w:sz w:val="24"/>
          <w:szCs w:val="24"/>
        </w:rPr>
        <w:t>5.2. ПРОЧИЕ ОБЯЗАТЕЛЬСТВА &lt;1&gt;</w:t>
      </w:r>
    </w:p>
    <w:p w:rsidR="006D4A76" w:rsidRPr="006D4A76" w:rsidRDefault="006D4A76" w:rsidP="006D4A76">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890"/>
        <w:gridCol w:w="1485"/>
        <w:gridCol w:w="2025"/>
        <w:gridCol w:w="2025"/>
        <w:gridCol w:w="2025"/>
      </w:tblGrid>
      <w:tr w:rsidR="006D4A76" w:rsidRPr="006D4A76" w:rsidTr="00826A0B">
        <w:trPr>
          <w:cantSplit/>
          <w:trHeight w:val="48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N  </w:t>
            </w:r>
            <w:r w:rsidRPr="006D4A76">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Содержание   </w:t>
            </w:r>
            <w:r w:rsidRPr="006D4A76">
              <w:rPr>
                <w:rFonts w:ascii="Times New Roman" w:hAnsi="Times New Roman" w:cs="Times New Roman"/>
                <w:sz w:val="24"/>
                <w:szCs w:val="24"/>
              </w:rPr>
              <w:br/>
              <w:t>обязательства</w:t>
            </w:r>
            <w:r w:rsidRPr="006D4A76">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Кредитор  </w:t>
            </w:r>
            <w:r w:rsidRPr="006D4A76">
              <w:rPr>
                <w:rFonts w:ascii="Times New Roman" w:hAnsi="Times New Roman" w:cs="Times New Roman"/>
                <w:sz w:val="24"/>
                <w:szCs w:val="24"/>
              </w:rPr>
              <w:br/>
              <w:t xml:space="preserve">(должник) </w:t>
            </w:r>
            <w:r w:rsidRPr="006D4A76">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Основание     </w:t>
            </w:r>
            <w:r w:rsidRPr="006D4A76">
              <w:rPr>
                <w:rFonts w:ascii="Times New Roman" w:hAnsi="Times New Roman" w:cs="Times New Roman"/>
                <w:sz w:val="24"/>
                <w:szCs w:val="24"/>
              </w:rPr>
              <w:br/>
              <w:t xml:space="preserve">возникновения </w:t>
            </w:r>
            <w:r w:rsidRPr="006D4A76">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Сумма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Условия       </w:t>
            </w:r>
            <w:r w:rsidRPr="006D4A76">
              <w:rPr>
                <w:rFonts w:ascii="Times New Roman" w:hAnsi="Times New Roman" w:cs="Times New Roman"/>
                <w:sz w:val="24"/>
                <w:szCs w:val="24"/>
              </w:rPr>
              <w:br/>
              <w:t xml:space="preserve">обязательства </w:t>
            </w:r>
            <w:r w:rsidRPr="006D4A76">
              <w:rPr>
                <w:rFonts w:ascii="Times New Roman" w:hAnsi="Times New Roman" w:cs="Times New Roman"/>
                <w:sz w:val="24"/>
                <w:szCs w:val="24"/>
              </w:rPr>
              <w:br/>
              <w:t xml:space="preserve">&lt;6&gt;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6       </w:t>
            </w: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r w:rsidR="006D4A76" w:rsidRPr="006D4A76" w:rsidTr="0082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r w:rsidRPr="006D4A76">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D4A76" w:rsidRPr="006D4A76" w:rsidRDefault="006D4A76" w:rsidP="006D4A76">
            <w:pPr>
              <w:pStyle w:val="ConsPlusNormal"/>
              <w:widowControl/>
              <w:ind w:firstLine="0"/>
              <w:rPr>
                <w:rFonts w:ascii="Times New Roman" w:hAnsi="Times New Roman" w:cs="Times New Roman"/>
                <w:sz w:val="24"/>
                <w:szCs w:val="24"/>
              </w:rPr>
            </w:pPr>
          </w:p>
        </w:tc>
      </w:tr>
    </w:tbl>
    <w:p w:rsidR="006D4A76" w:rsidRPr="006D4A76" w:rsidRDefault="006D4A76" w:rsidP="00826A0B">
      <w:pPr>
        <w:pStyle w:val="ConsPlusNormal"/>
        <w:widowControl/>
        <w:ind w:firstLine="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Достоверность и полноту настоящих сведений подтверждаю.</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 _________ 20__ г. ____________________________________________________</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 xml:space="preserve">                         (подпись муниципального  служащего Администрации)</w:t>
      </w:r>
    </w:p>
    <w:p w:rsidR="006D4A76" w:rsidRPr="006D4A76" w:rsidRDefault="006D4A76" w:rsidP="006D4A76">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t>__________________________________________________________________</w:t>
      </w:r>
    </w:p>
    <w:p w:rsidR="006D4A76" w:rsidRPr="006D4A76" w:rsidRDefault="006D4A76" w:rsidP="00826A0B">
      <w:pPr>
        <w:pStyle w:val="ConsPlusNonformat"/>
        <w:widowControl/>
        <w:rPr>
          <w:rFonts w:ascii="Times New Roman" w:hAnsi="Times New Roman" w:cs="Times New Roman"/>
          <w:sz w:val="24"/>
          <w:szCs w:val="24"/>
        </w:rPr>
      </w:pPr>
      <w:r w:rsidRPr="006D4A76">
        <w:rPr>
          <w:rFonts w:ascii="Times New Roman" w:hAnsi="Times New Roman" w:cs="Times New Roman"/>
          <w:sz w:val="24"/>
          <w:szCs w:val="24"/>
        </w:rPr>
        <w:lastRenderedPageBreak/>
        <w:t xml:space="preserve">                (Ф.И.О. и подпись лица, принявшего справку)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&lt;2&gt; Указывается существо обязательства (заем, кредит и другие).</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D4A76" w:rsidRPr="006D4A76" w:rsidRDefault="006D4A76" w:rsidP="006D4A76">
      <w:pPr>
        <w:pStyle w:val="ConsPlusNormal"/>
        <w:widowControl/>
        <w:ind w:firstLine="540"/>
        <w:jc w:val="both"/>
        <w:rPr>
          <w:rFonts w:ascii="Times New Roman" w:hAnsi="Times New Roman" w:cs="Times New Roman"/>
          <w:sz w:val="24"/>
          <w:szCs w:val="24"/>
        </w:rPr>
      </w:pPr>
      <w:r w:rsidRPr="006D4A76">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rmal"/>
        <w:widowControl/>
        <w:ind w:firstLine="540"/>
        <w:jc w:val="both"/>
        <w:rPr>
          <w:rFonts w:ascii="Times New Roman" w:hAnsi="Times New Roman" w:cs="Times New Roman"/>
          <w:sz w:val="24"/>
          <w:szCs w:val="24"/>
        </w:rPr>
      </w:pPr>
    </w:p>
    <w:p w:rsidR="006D4A76" w:rsidRPr="006D4A76" w:rsidRDefault="006D4A76" w:rsidP="006D4A76">
      <w:pPr>
        <w:pStyle w:val="ConsPlusNonformat"/>
        <w:widowControl/>
        <w:pBdr>
          <w:top w:val="single" w:sz="6" w:space="0" w:color="auto"/>
        </w:pBdr>
        <w:rPr>
          <w:rFonts w:ascii="Times New Roman" w:hAnsi="Times New Roman" w:cs="Times New Roman"/>
          <w:sz w:val="24"/>
          <w:szCs w:val="24"/>
        </w:rPr>
      </w:pPr>
    </w:p>
    <w:p w:rsidR="002C52CE" w:rsidRPr="006D4A76" w:rsidRDefault="002C52CE" w:rsidP="006D4A76">
      <w:pPr>
        <w:pStyle w:val="Style3"/>
        <w:widowControl/>
        <w:spacing w:line="240" w:lineRule="auto"/>
        <w:ind w:firstLine="425"/>
      </w:pPr>
    </w:p>
    <w:sectPr w:rsidR="002C52CE" w:rsidRPr="006D4A76" w:rsidSect="00F6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CE4"/>
    <w:multiLevelType w:val="hybridMultilevel"/>
    <w:tmpl w:val="3FF631E6"/>
    <w:lvl w:ilvl="0" w:tplc="9E442860">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FE6F60"/>
    <w:multiLevelType w:val="multilevel"/>
    <w:tmpl w:val="4A366174"/>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CF7016"/>
    <w:multiLevelType w:val="hybridMultilevel"/>
    <w:tmpl w:val="545E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A0084B"/>
    <w:rsid w:val="000439A1"/>
    <w:rsid w:val="00047C46"/>
    <w:rsid w:val="0007301E"/>
    <w:rsid w:val="0007311A"/>
    <w:rsid w:val="000B4231"/>
    <w:rsid w:val="00131A81"/>
    <w:rsid w:val="001E2D3B"/>
    <w:rsid w:val="002866DC"/>
    <w:rsid w:val="002919B2"/>
    <w:rsid w:val="002A24DD"/>
    <w:rsid w:val="002A335F"/>
    <w:rsid w:val="002C52CE"/>
    <w:rsid w:val="003A4182"/>
    <w:rsid w:val="0041648E"/>
    <w:rsid w:val="00436DAF"/>
    <w:rsid w:val="00460C35"/>
    <w:rsid w:val="0048645C"/>
    <w:rsid w:val="004C17B7"/>
    <w:rsid w:val="00557AE3"/>
    <w:rsid w:val="00604A72"/>
    <w:rsid w:val="00693BD6"/>
    <w:rsid w:val="006D4A76"/>
    <w:rsid w:val="00826A0B"/>
    <w:rsid w:val="00853E45"/>
    <w:rsid w:val="00883C9D"/>
    <w:rsid w:val="008C7542"/>
    <w:rsid w:val="008E5556"/>
    <w:rsid w:val="009A28B1"/>
    <w:rsid w:val="009E55BB"/>
    <w:rsid w:val="00A0084B"/>
    <w:rsid w:val="00A93A20"/>
    <w:rsid w:val="00A963EA"/>
    <w:rsid w:val="00B00C3D"/>
    <w:rsid w:val="00B52403"/>
    <w:rsid w:val="00BF7F4B"/>
    <w:rsid w:val="00C76C53"/>
    <w:rsid w:val="00C8051F"/>
    <w:rsid w:val="00DB48A4"/>
    <w:rsid w:val="00E07F2A"/>
    <w:rsid w:val="00EB319D"/>
    <w:rsid w:val="00EC3B05"/>
    <w:rsid w:val="00EE2129"/>
    <w:rsid w:val="00F06D04"/>
    <w:rsid w:val="00F607D0"/>
    <w:rsid w:val="00FC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EB538-D597-4BD1-842D-825A9458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0C3D"/>
    <w:pPr>
      <w:keepNext/>
      <w:jc w:val="center"/>
      <w:outlineLvl w:val="0"/>
    </w:pPr>
    <w:rPr>
      <w:b/>
      <w:spacing w:val="20"/>
      <w:sz w:val="20"/>
      <w:szCs w:val="20"/>
    </w:rPr>
  </w:style>
  <w:style w:type="paragraph" w:styleId="2">
    <w:name w:val="heading 2"/>
    <w:basedOn w:val="a"/>
    <w:next w:val="a"/>
    <w:link w:val="20"/>
    <w:qFormat/>
    <w:rsid w:val="00B00C3D"/>
    <w:pPr>
      <w:keepNext/>
      <w:jc w:val="center"/>
      <w:outlineLvl w:val="1"/>
    </w:pPr>
    <w:rPr>
      <w:b/>
      <w:sz w:val="28"/>
      <w:szCs w:val="20"/>
      <w:lang w:val="en-US"/>
    </w:rPr>
  </w:style>
  <w:style w:type="paragraph" w:styleId="3">
    <w:name w:val="heading 3"/>
    <w:basedOn w:val="a"/>
    <w:next w:val="a"/>
    <w:link w:val="30"/>
    <w:qFormat/>
    <w:rsid w:val="00B00C3D"/>
    <w:pPr>
      <w:keepNext/>
      <w:jc w:val="center"/>
      <w:outlineLvl w:val="2"/>
    </w:pPr>
    <w:rPr>
      <w:b/>
      <w:szCs w:val="20"/>
    </w:rPr>
  </w:style>
  <w:style w:type="paragraph" w:styleId="8">
    <w:name w:val="heading 8"/>
    <w:basedOn w:val="a"/>
    <w:next w:val="a"/>
    <w:link w:val="80"/>
    <w:uiPriority w:val="9"/>
    <w:semiHidden/>
    <w:unhideWhenUsed/>
    <w:qFormat/>
    <w:rsid w:val="00FC31E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84B"/>
    <w:pPr>
      <w:spacing w:after="0" w:line="240" w:lineRule="auto"/>
    </w:pPr>
  </w:style>
  <w:style w:type="character" w:customStyle="1" w:styleId="10">
    <w:name w:val="Заголовок 1 Знак"/>
    <w:basedOn w:val="a0"/>
    <w:link w:val="1"/>
    <w:rsid w:val="00B00C3D"/>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B00C3D"/>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B00C3D"/>
    <w:rPr>
      <w:rFonts w:ascii="Times New Roman" w:eastAsia="Times New Roman" w:hAnsi="Times New Roman" w:cs="Times New Roman"/>
      <w:b/>
      <w:sz w:val="24"/>
      <w:szCs w:val="20"/>
      <w:lang w:eastAsia="ru-RU"/>
    </w:rPr>
  </w:style>
  <w:style w:type="paragraph" w:styleId="a4">
    <w:name w:val="header"/>
    <w:basedOn w:val="a"/>
    <w:link w:val="a5"/>
    <w:rsid w:val="00B00C3D"/>
    <w:pPr>
      <w:tabs>
        <w:tab w:val="center" w:pos="4153"/>
        <w:tab w:val="right" w:pos="8306"/>
      </w:tabs>
    </w:pPr>
    <w:rPr>
      <w:sz w:val="20"/>
      <w:szCs w:val="20"/>
    </w:rPr>
  </w:style>
  <w:style w:type="character" w:customStyle="1" w:styleId="a5">
    <w:name w:val="Верхний колонтитул Знак"/>
    <w:basedOn w:val="a0"/>
    <w:link w:val="a4"/>
    <w:rsid w:val="00B00C3D"/>
    <w:rPr>
      <w:rFonts w:ascii="Times New Roman" w:eastAsia="Times New Roman" w:hAnsi="Times New Roman" w:cs="Times New Roman"/>
      <w:sz w:val="20"/>
      <w:szCs w:val="20"/>
      <w:lang w:eastAsia="ru-RU"/>
    </w:rPr>
  </w:style>
  <w:style w:type="paragraph" w:styleId="a6">
    <w:name w:val="Title"/>
    <w:basedOn w:val="a"/>
    <w:link w:val="11"/>
    <w:qFormat/>
    <w:rsid w:val="002C52CE"/>
    <w:pPr>
      <w:jc w:val="center"/>
    </w:pPr>
    <w:rPr>
      <w:b/>
      <w:bCs/>
      <w:sz w:val="28"/>
      <w:szCs w:val="20"/>
    </w:rPr>
  </w:style>
  <w:style w:type="character" w:customStyle="1" w:styleId="a7">
    <w:name w:val="Название Знак"/>
    <w:basedOn w:val="a0"/>
    <w:uiPriority w:val="10"/>
    <w:rsid w:val="002C52C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6"/>
    <w:locked/>
    <w:rsid w:val="002C52CE"/>
    <w:rPr>
      <w:rFonts w:ascii="Times New Roman" w:eastAsia="Times New Roman" w:hAnsi="Times New Roman" w:cs="Times New Roman"/>
      <w:b/>
      <w:bCs/>
      <w:sz w:val="28"/>
      <w:szCs w:val="20"/>
      <w:lang w:eastAsia="ru-RU"/>
    </w:rPr>
  </w:style>
  <w:style w:type="paragraph" w:styleId="a8">
    <w:name w:val="Balloon Text"/>
    <w:basedOn w:val="a"/>
    <w:link w:val="a9"/>
    <w:uiPriority w:val="99"/>
    <w:semiHidden/>
    <w:unhideWhenUsed/>
    <w:rsid w:val="008E5556"/>
    <w:rPr>
      <w:rFonts w:ascii="Tahoma" w:hAnsi="Tahoma" w:cs="Tahoma"/>
      <w:sz w:val="16"/>
      <w:szCs w:val="16"/>
    </w:rPr>
  </w:style>
  <w:style w:type="character" w:customStyle="1" w:styleId="a9">
    <w:name w:val="Текст выноски Знак"/>
    <w:basedOn w:val="a0"/>
    <w:link w:val="a8"/>
    <w:uiPriority w:val="99"/>
    <w:semiHidden/>
    <w:rsid w:val="008E5556"/>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FC31E2"/>
    <w:rPr>
      <w:rFonts w:asciiTheme="majorHAnsi" w:eastAsiaTheme="majorEastAsia" w:hAnsiTheme="majorHAnsi" w:cstheme="majorBidi"/>
      <w:color w:val="404040" w:themeColor="text1" w:themeTint="BF"/>
      <w:sz w:val="20"/>
      <w:szCs w:val="20"/>
      <w:lang w:eastAsia="ru-RU"/>
    </w:rPr>
  </w:style>
  <w:style w:type="paragraph" w:customStyle="1" w:styleId="Style4">
    <w:name w:val="Style4"/>
    <w:basedOn w:val="a"/>
    <w:rsid w:val="00FC31E2"/>
    <w:pPr>
      <w:widowControl w:val="0"/>
      <w:autoSpaceDE w:val="0"/>
      <w:autoSpaceDN w:val="0"/>
      <w:adjustRightInd w:val="0"/>
      <w:spacing w:line="323" w:lineRule="exact"/>
      <w:jc w:val="center"/>
    </w:pPr>
  </w:style>
  <w:style w:type="paragraph" w:customStyle="1" w:styleId="Style5">
    <w:name w:val="Style5"/>
    <w:basedOn w:val="a"/>
    <w:rsid w:val="00FC31E2"/>
    <w:pPr>
      <w:widowControl w:val="0"/>
      <w:autoSpaceDE w:val="0"/>
      <w:autoSpaceDN w:val="0"/>
      <w:adjustRightInd w:val="0"/>
      <w:spacing w:line="322" w:lineRule="exact"/>
      <w:ind w:firstLine="533"/>
      <w:jc w:val="both"/>
    </w:pPr>
  </w:style>
  <w:style w:type="paragraph" w:customStyle="1" w:styleId="Style6">
    <w:name w:val="Style6"/>
    <w:basedOn w:val="a"/>
    <w:rsid w:val="00FC31E2"/>
    <w:pPr>
      <w:widowControl w:val="0"/>
      <w:autoSpaceDE w:val="0"/>
      <w:autoSpaceDN w:val="0"/>
      <w:adjustRightInd w:val="0"/>
      <w:spacing w:line="324" w:lineRule="exact"/>
      <w:ind w:firstLine="562"/>
      <w:jc w:val="both"/>
    </w:pPr>
  </w:style>
  <w:style w:type="character" w:customStyle="1" w:styleId="FontStyle14">
    <w:name w:val="Font Style14"/>
    <w:basedOn w:val="a0"/>
    <w:rsid w:val="00FC31E2"/>
    <w:rPr>
      <w:rFonts w:ascii="Times New Roman" w:hAnsi="Times New Roman" w:cs="Times New Roman"/>
      <w:b/>
      <w:bCs/>
      <w:sz w:val="26"/>
      <w:szCs w:val="26"/>
    </w:rPr>
  </w:style>
  <w:style w:type="character" w:customStyle="1" w:styleId="FontStyle15">
    <w:name w:val="Font Style15"/>
    <w:basedOn w:val="a0"/>
    <w:rsid w:val="00FC31E2"/>
    <w:rPr>
      <w:rFonts w:ascii="Times New Roman" w:hAnsi="Times New Roman" w:cs="Times New Roman"/>
      <w:sz w:val="26"/>
      <w:szCs w:val="26"/>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FC31E2"/>
    <w:pPr>
      <w:spacing w:after="160" w:line="240" w:lineRule="exact"/>
    </w:pPr>
    <w:rPr>
      <w:rFonts w:ascii="Verdana" w:hAnsi="Verdana" w:cs="Verdana"/>
      <w:lang w:val="en-US" w:eastAsia="en-US"/>
    </w:rPr>
  </w:style>
  <w:style w:type="paragraph" w:customStyle="1" w:styleId="Style1">
    <w:name w:val="Style1"/>
    <w:basedOn w:val="a"/>
    <w:rsid w:val="00FC31E2"/>
    <w:pPr>
      <w:widowControl w:val="0"/>
      <w:autoSpaceDE w:val="0"/>
      <w:autoSpaceDN w:val="0"/>
      <w:adjustRightInd w:val="0"/>
      <w:spacing w:line="324" w:lineRule="exact"/>
      <w:ind w:firstLine="1334"/>
    </w:pPr>
  </w:style>
  <w:style w:type="paragraph" w:customStyle="1" w:styleId="Style2">
    <w:name w:val="Style2"/>
    <w:basedOn w:val="a"/>
    <w:rsid w:val="00FC31E2"/>
    <w:pPr>
      <w:widowControl w:val="0"/>
      <w:autoSpaceDE w:val="0"/>
      <w:autoSpaceDN w:val="0"/>
      <w:adjustRightInd w:val="0"/>
    </w:pPr>
  </w:style>
  <w:style w:type="paragraph" w:customStyle="1" w:styleId="Style3">
    <w:name w:val="Style3"/>
    <w:basedOn w:val="a"/>
    <w:rsid w:val="00FC31E2"/>
    <w:pPr>
      <w:widowControl w:val="0"/>
      <w:autoSpaceDE w:val="0"/>
      <w:autoSpaceDN w:val="0"/>
      <w:adjustRightInd w:val="0"/>
      <w:spacing w:line="324" w:lineRule="exact"/>
      <w:ind w:firstLine="353"/>
    </w:pPr>
  </w:style>
  <w:style w:type="character" w:customStyle="1" w:styleId="FontStyle11">
    <w:name w:val="Font Style11"/>
    <w:basedOn w:val="a0"/>
    <w:rsid w:val="00FC31E2"/>
    <w:rPr>
      <w:rFonts w:ascii="Times New Roman" w:hAnsi="Times New Roman" w:cs="Times New Roman"/>
      <w:i/>
      <w:iCs/>
      <w:spacing w:val="-10"/>
      <w:sz w:val="36"/>
      <w:szCs w:val="36"/>
    </w:rPr>
  </w:style>
  <w:style w:type="paragraph" w:customStyle="1" w:styleId="ConsPlusNormal">
    <w:name w:val="ConsPlusNormal"/>
    <w:uiPriority w:val="99"/>
    <w:rsid w:val="00EB3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B31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D4A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4A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D4A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6D4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D08E-1A6D-4C33-A69A-2BABA865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8755</Words>
  <Characters>49907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терминал</dc:creator>
  <cp:keywords/>
  <dc:description/>
  <cp:lastModifiedBy>Борис</cp:lastModifiedBy>
  <cp:revision>2</cp:revision>
  <cp:lastPrinted>2014-12-11T11:00:00Z</cp:lastPrinted>
  <dcterms:created xsi:type="dcterms:W3CDTF">2015-07-11T15:37:00Z</dcterms:created>
  <dcterms:modified xsi:type="dcterms:W3CDTF">2015-07-11T15:37:00Z</dcterms:modified>
</cp:coreProperties>
</file>