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0" w:rsidRPr="0015102B" w:rsidRDefault="00B73C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0B7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0B7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C5932" w:rsidRPr="008C2C51" w:rsidTr="0039681F">
        <w:trPr>
          <w:cantSplit/>
          <w:trHeight w:val="1141"/>
        </w:trPr>
        <w:tc>
          <w:tcPr>
            <w:tcW w:w="4497" w:type="dxa"/>
            <w:gridSpan w:val="2"/>
          </w:tcPr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>БАШКОРТОСТАН РЕСПУБЛИКАҺЫ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>FАФУРИ  РАЙОНЫ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ba-RU"/>
              </w:rPr>
            </w:pPr>
            <w:r w:rsidRPr="008C2C51"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>СӘЙЕТБАБА АУЫЛ  СОВЕТЫ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>АУЫЛ  БИЛӘМӘҺЕ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>СОВЕТЫ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rFonts w:ascii="PragmaticAsian" w:hAnsi="PragmaticAsi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C5932" w:rsidRPr="008C2C51" w:rsidRDefault="00122117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1019175"/>
                  <wp:effectExtent l="0" t="0" r="9525" b="9525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 xml:space="preserve">СОВЕТ 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 xml:space="preserve">САИТБАБИНСКИЙ СЕЛЬСОВЕТ 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C2C51">
              <w:rPr>
                <w:b/>
                <w:sz w:val="24"/>
                <w:szCs w:val="24"/>
              </w:rPr>
              <w:t>РЕСПУБЛИКИ БАШКОРТОСТАН</w:t>
            </w: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C5932" w:rsidRPr="008C2C51" w:rsidRDefault="001C5932" w:rsidP="0039681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5932" w:rsidRPr="008C2C51" w:rsidTr="0039681F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32" w:rsidRPr="008C2C51" w:rsidRDefault="001C5932" w:rsidP="0039681F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C5932" w:rsidRPr="008C2C51" w:rsidRDefault="001C5932" w:rsidP="001C5932">
      <w:pPr>
        <w:spacing w:line="240" w:lineRule="auto"/>
        <w:ind w:left="-1080" w:firstLine="0"/>
        <w:jc w:val="center"/>
        <w:rPr>
          <w:b/>
          <w:sz w:val="24"/>
          <w:szCs w:val="24"/>
        </w:rPr>
      </w:pPr>
    </w:p>
    <w:p w:rsidR="003720B7" w:rsidRDefault="001C5932" w:rsidP="001C5932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  <w:r w:rsidRPr="008C2C51">
        <w:rPr>
          <w:rFonts w:hAnsi="Palatino Linotype"/>
          <w:b w:val="0"/>
          <w:sz w:val="24"/>
          <w:szCs w:val="24"/>
        </w:rPr>
        <w:t xml:space="preserve"> </w:t>
      </w:r>
      <w:r>
        <w:rPr>
          <w:rFonts w:hAnsi="Palatino Linotype"/>
          <w:b w:val="0"/>
          <w:sz w:val="24"/>
          <w:szCs w:val="24"/>
        </w:rPr>
        <w:t xml:space="preserve">               </w:t>
      </w:r>
      <w:r w:rsidRPr="008C2C51">
        <w:rPr>
          <w:rFonts w:hAnsi="Palatino Linotype"/>
          <w:b w:val="0"/>
          <w:sz w:val="24"/>
          <w:szCs w:val="24"/>
        </w:rPr>
        <w:t xml:space="preserve"> </w:t>
      </w:r>
      <w:r w:rsidRPr="008C2C51">
        <w:rPr>
          <w:rFonts w:hAnsi="Palatino Linotype"/>
          <w:b w:val="0"/>
          <w:sz w:val="24"/>
          <w:szCs w:val="24"/>
        </w:rPr>
        <w:t>Ҡ</w:t>
      </w:r>
      <w:r w:rsidRPr="008C2C51">
        <w:rPr>
          <w:b w:val="0"/>
          <w:sz w:val="24"/>
          <w:szCs w:val="24"/>
        </w:rPr>
        <w:t xml:space="preserve"> А Р А Р                                                                                Р Е Ш Е Н</w:t>
      </w:r>
      <w:r>
        <w:rPr>
          <w:b w:val="0"/>
          <w:sz w:val="24"/>
          <w:szCs w:val="24"/>
        </w:rPr>
        <w:t>И Е</w:t>
      </w:r>
    </w:p>
    <w:p w:rsidR="002F0FBB" w:rsidRDefault="002F0FBB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3720B7" w:rsidRPr="0015102B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F2221D" w:rsidRPr="002B433A" w:rsidRDefault="00F2221D" w:rsidP="00EA6B59">
      <w:pPr>
        <w:pStyle w:val="a6"/>
        <w:spacing w:line="240" w:lineRule="atLeast"/>
        <w:ind w:left="-426" w:right="-284" w:firstLine="708"/>
        <w:contextualSpacing/>
        <w:jc w:val="center"/>
        <w:rPr>
          <w:b/>
          <w:color w:val="000000" w:themeColor="text1"/>
          <w:sz w:val="26"/>
          <w:szCs w:val="26"/>
        </w:rPr>
      </w:pPr>
      <w:r w:rsidRPr="002B433A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1C5932">
        <w:rPr>
          <w:b/>
          <w:color w:val="000000" w:themeColor="text1"/>
          <w:sz w:val="26"/>
          <w:szCs w:val="26"/>
        </w:rPr>
        <w:t>Саитбабинский</w:t>
      </w:r>
      <w:r w:rsidR="00B52CD8" w:rsidRPr="002B433A">
        <w:rPr>
          <w:b/>
          <w:color w:val="000000" w:themeColor="text1"/>
          <w:sz w:val="26"/>
          <w:szCs w:val="26"/>
        </w:rPr>
        <w:t xml:space="preserve"> </w:t>
      </w:r>
      <w:r w:rsidR="00EE12B9" w:rsidRPr="002B433A">
        <w:rPr>
          <w:b/>
          <w:color w:val="000000" w:themeColor="text1"/>
          <w:sz w:val="26"/>
          <w:szCs w:val="26"/>
        </w:rPr>
        <w:t>сельсовет муниципального района Гафурийский район</w:t>
      </w:r>
    </w:p>
    <w:p w:rsidR="00F2221D" w:rsidRPr="002B433A" w:rsidRDefault="00F2221D" w:rsidP="000002D8">
      <w:pPr>
        <w:pStyle w:val="a6"/>
        <w:spacing w:after="0" w:line="240" w:lineRule="atLeast"/>
        <w:ind w:firstLine="0"/>
        <w:contextualSpacing/>
        <w:jc w:val="center"/>
        <w:rPr>
          <w:b/>
          <w:color w:val="000000" w:themeColor="text1"/>
          <w:sz w:val="26"/>
          <w:szCs w:val="26"/>
        </w:rPr>
      </w:pPr>
      <w:r w:rsidRPr="002B433A">
        <w:rPr>
          <w:b/>
          <w:color w:val="000000" w:themeColor="text1"/>
          <w:sz w:val="26"/>
          <w:szCs w:val="26"/>
        </w:rPr>
        <w:t xml:space="preserve">Республики Башкортостан от </w:t>
      </w:r>
      <w:r w:rsidR="00B13113" w:rsidRPr="002B433A">
        <w:rPr>
          <w:b/>
          <w:color w:val="000000" w:themeColor="text1"/>
          <w:sz w:val="26"/>
          <w:szCs w:val="26"/>
        </w:rPr>
        <w:t>«</w:t>
      </w:r>
      <w:r w:rsidR="001C5932">
        <w:rPr>
          <w:b/>
          <w:color w:val="000000" w:themeColor="text1"/>
          <w:sz w:val="26"/>
          <w:szCs w:val="26"/>
        </w:rPr>
        <w:t xml:space="preserve"> 20 </w:t>
      </w:r>
      <w:r w:rsidRPr="002B433A">
        <w:rPr>
          <w:b/>
          <w:color w:val="000000" w:themeColor="text1"/>
          <w:sz w:val="26"/>
          <w:szCs w:val="26"/>
        </w:rPr>
        <w:t xml:space="preserve">» </w:t>
      </w:r>
      <w:r w:rsidR="000002D8" w:rsidRPr="002B433A">
        <w:rPr>
          <w:b/>
          <w:color w:val="000000" w:themeColor="text1"/>
          <w:sz w:val="26"/>
          <w:szCs w:val="26"/>
        </w:rPr>
        <w:t>дека</w:t>
      </w:r>
      <w:r w:rsidRPr="002B433A">
        <w:rPr>
          <w:b/>
          <w:color w:val="000000" w:themeColor="text1"/>
          <w:sz w:val="26"/>
          <w:szCs w:val="26"/>
        </w:rPr>
        <w:t>бря 20</w:t>
      </w:r>
      <w:r w:rsidR="003720B7" w:rsidRPr="002B433A">
        <w:rPr>
          <w:b/>
          <w:color w:val="000000" w:themeColor="text1"/>
          <w:sz w:val="26"/>
          <w:szCs w:val="26"/>
        </w:rPr>
        <w:t>1</w:t>
      </w:r>
      <w:r w:rsidR="000002D8" w:rsidRPr="002B433A">
        <w:rPr>
          <w:b/>
          <w:color w:val="000000" w:themeColor="text1"/>
          <w:sz w:val="26"/>
          <w:szCs w:val="26"/>
        </w:rPr>
        <w:t>9</w:t>
      </w:r>
      <w:r w:rsidRPr="002B433A">
        <w:rPr>
          <w:b/>
          <w:color w:val="000000" w:themeColor="text1"/>
          <w:sz w:val="26"/>
          <w:szCs w:val="26"/>
        </w:rPr>
        <w:t xml:space="preserve"> года   № </w:t>
      </w:r>
      <w:r w:rsidR="001C5932">
        <w:rPr>
          <w:b/>
          <w:color w:val="000000" w:themeColor="text1"/>
          <w:sz w:val="26"/>
          <w:szCs w:val="26"/>
        </w:rPr>
        <w:t>7-37</w:t>
      </w:r>
    </w:p>
    <w:p w:rsidR="000002D8" w:rsidRPr="002B433A" w:rsidRDefault="00F2221D" w:rsidP="000002D8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02D8"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бюджете сельского поселения </w:t>
      </w:r>
      <w:r w:rsidR="001C5932">
        <w:rPr>
          <w:rFonts w:ascii="Times New Roman" w:hAnsi="Times New Roman" w:cs="Times New Roman"/>
          <w:color w:val="000000" w:themeColor="text1"/>
          <w:sz w:val="26"/>
          <w:szCs w:val="26"/>
        </w:rPr>
        <w:t>Саитбабинский</w:t>
      </w:r>
      <w:r w:rsidR="000002D8"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</w:p>
    <w:p w:rsidR="00F2221D" w:rsidRPr="002B433A" w:rsidRDefault="000002D8" w:rsidP="000002D8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Гафурийский район Республики Башкортостан </w:t>
      </w:r>
      <w:r w:rsidRPr="002B433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2020 год и на плановый период 2021 и 2022 годов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</w:p>
    <w:p w:rsidR="003720B7" w:rsidRPr="002B433A" w:rsidRDefault="003720B7" w:rsidP="002F0FBB">
      <w:pPr>
        <w:pStyle w:val="a6"/>
        <w:spacing w:line="240" w:lineRule="atLeast"/>
        <w:ind w:left="142" w:right="-284" w:hanging="142"/>
        <w:contextualSpacing/>
        <w:rPr>
          <w:color w:val="000000" w:themeColor="text1"/>
          <w:sz w:val="26"/>
          <w:szCs w:val="26"/>
        </w:rPr>
      </w:pPr>
    </w:p>
    <w:p w:rsidR="00B52CD8" w:rsidRPr="002B433A" w:rsidRDefault="00B52CD8" w:rsidP="002F0FBB">
      <w:pPr>
        <w:pStyle w:val="a6"/>
        <w:spacing w:line="240" w:lineRule="atLeast"/>
        <w:ind w:left="142" w:right="-1" w:firstLine="566"/>
        <w:contextualSpacing/>
        <w:rPr>
          <w:color w:val="000000" w:themeColor="text1"/>
          <w:sz w:val="26"/>
          <w:szCs w:val="26"/>
        </w:rPr>
      </w:pPr>
      <w:r w:rsidRPr="002B433A">
        <w:rPr>
          <w:color w:val="000000" w:themeColor="text1"/>
          <w:sz w:val="26"/>
          <w:szCs w:val="26"/>
        </w:rPr>
        <w:t xml:space="preserve">В соответствии с </w:t>
      </w:r>
      <w:r w:rsidR="00795AB9" w:rsidRPr="002B433A">
        <w:rPr>
          <w:color w:val="000000" w:themeColor="text1"/>
          <w:sz w:val="26"/>
          <w:szCs w:val="26"/>
        </w:rPr>
        <w:t xml:space="preserve">Бюджетным кодексом Российской Федерации, приказом Министерства финансов Российской Федерации от 06.06.2019 г. № 85 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2B433A">
        <w:rPr>
          <w:color w:val="000000" w:themeColor="text1"/>
          <w:sz w:val="26"/>
          <w:szCs w:val="26"/>
        </w:rPr>
        <w:t xml:space="preserve">Совет сельского поселения </w:t>
      </w:r>
      <w:r w:rsidR="001C5932">
        <w:rPr>
          <w:color w:val="000000" w:themeColor="text1"/>
          <w:sz w:val="26"/>
          <w:szCs w:val="26"/>
        </w:rPr>
        <w:t>Саитбабинский</w:t>
      </w:r>
      <w:r w:rsidRPr="002B433A">
        <w:rPr>
          <w:color w:val="000000" w:themeColor="text1"/>
          <w:sz w:val="26"/>
          <w:szCs w:val="26"/>
        </w:rPr>
        <w:t xml:space="preserve"> сельсовет муниципального района Гафурийский район Республики Башкортостан </w:t>
      </w:r>
      <w:r w:rsidR="002B433A" w:rsidRPr="002B433A">
        <w:rPr>
          <w:b/>
          <w:color w:val="000000" w:themeColor="text1"/>
          <w:sz w:val="26"/>
          <w:szCs w:val="26"/>
        </w:rPr>
        <w:t>РЕШИЛ</w:t>
      </w:r>
      <w:r w:rsidRPr="002B433A">
        <w:rPr>
          <w:color w:val="000000" w:themeColor="text1"/>
          <w:sz w:val="26"/>
          <w:szCs w:val="26"/>
        </w:rPr>
        <w:t>:</w:t>
      </w:r>
    </w:p>
    <w:p w:rsidR="002F0FBB" w:rsidRPr="002B433A" w:rsidRDefault="00775C39" w:rsidP="002F0FBB">
      <w:pPr>
        <w:pStyle w:val="ConsPlusTitle"/>
        <w:widowControl/>
        <w:spacing w:line="240" w:lineRule="atLeast"/>
        <w:ind w:left="142" w:right="-1" w:firstLine="566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 В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нести изменения и дополнения в решение Совета сельского поселения </w:t>
      </w:r>
      <w:r w:rsidR="001C593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Саитбабинский</w:t>
      </w:r>
      <w:r w:rsidR="00D22779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сельсовет  муниципального района Гафурийский  район  Республики  Башкортостан от </w:t>
      </w:r>
      <w:r w:rsidR="001C593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дека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бря 20</w:t>
      </w:r>
      <w:r w:rsidR="00B77F8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№ </w:t>
      </w:r>
      <w:r w:rsidR="001C593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7-37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</w:t>
      </w:r>
      <w:r w:rsidR="001C593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бюджете сельского поселения Саитбабинский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Гафурийский район</w:t>
      </w:r>
      <w:r w:rsidR="002F0FBB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Республики Башкортостан </w:t>
      </w:r>
      <w:r w:rsidR="000002D8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2020 год и на плановый период 2021 и 2022 годов</w:t>
      </w:r>
      <w:r w:rsidR="00F2221D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2F0FBB"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дополнив  пункт 15 подпунктом 3 следующего содержания:</w:t>
      </w:r>
    </w:p>
    <w:p w:rsidR="004C3439" w:rsidRPr="002B433A" w:rsidRDefault="002F0FBB" w:rsidP="004C3439">
      <w:pPr>
        <w:pStyle w:val="ConsPlusTitle"/>
        <w:widowControl/>
        <w:spacing w:line="240" w:lineRule="atLeast"/>
        <w:ind w:left="142" w:right="-1" w:hanging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  <w:t xml:space="preserve">«3) источники финансирования дефицита бюджета </w:t>
      </w:r>
      <w:r w:rsidR="00770519" w:rsidRPr="0077051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сельского поселения </w:t>
      </w:r>
      <w:r w:rsidRPr="002B4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 Гафурийский район Республики Башкортостан на 2020 год согласно приложению 12 к настоящему Решению».</w:t>
      </w:r>
    </w:p>
    <w:p w:rsidR="007A4845" w:rsidRPr="002B433A" w:rsidRDefault="007A4845" w:rsidP="002F0FBB">
      <w:pPr>
        <w:pStyle w:val="a6"/>
        <w:spacing w:line="240" w:lineRule="atLeast"/>
        <w:ind w:left="142" w:right="-1" w:firstLine="566"/>
        <w:contextualSpacing/>
        <w:rPr>
          <w:color w:val="000000" w:themeColor="text1"/>
          <w:sz w:val="26"/>
          <w:szCs w:val="26"/>
        </w:rPr>
      </w:pPr>
      <w:r w:rsidRPr="002B433A">
        <w:rPr>
          <w:color w:val="000000" w:themeColor="text1"/>
          <w:sz w:val="26"/>
          <w:szCs w:val="26"/>
        </w:rPr>
        <w:t xml:space="preserve">2. </w:t>
      </w:r>
      <w:r w:rsidR="00E13E93" w:rsidRPr="002B433A">
        <w:rPr>
          <w:color w:val="000000" w:themeColor="text1"/>
          <w:sz w:val="26"/>
          <w:szCs w:val="26"/>
        </w:rPr>
        <w:t xml:space="preserve">Настоящее Решение распространяется </w:t>
      </w:r>
      <w:r w:rsidR="00770519" w:rsidRPr="002B433A">
        <w:rPr>
          <w:color w:val="000000" w:themeColor="text1"/>
          <w:sz w:val="26"/>
          <w:szCs w:val="26"/>
        </w:rPr>
        <w:t>на правоотношения,</w:t>
      </w:r>
      <w:r w:rsidR="00E13E93" w:rsidRPr="002B433A">
        <w:rPr>
          <w:color w:val="000000" w:themeColor="text1"/>
          <w:sz w:val="26"/>
          <w:szCs w:val="26"/>
        </w:rPr>
        <w:t xml:space="preserve"> </w:t>
      </w:r>
      <w:r w:rsidR="00EF3411">
        <w:rPr>
          <w:color w:val="000000" w:themeColor="text1"/>
          <w:sz w:val="26"/>
          <w:szCs w:val="26"/>
        </w:rPr>
        <w:t xml:space="preserve">возникшие </w:t>
      </w:r>
      <w:r w:rsidR="00E13E93" w:rsidRPr="002B433A">
        <w:rPr>
          <w:color w:val="000000" w:themeColor="text1"/>
          <w:sz w:val="26"/>
          <w:szCs w:val="26"/>
        </w:rPr>
        <w:t>с 1 января 2020 года</w:t>
      </w:r>
      <w:r w:rsidRPr="002B433A">
        <w:rPr>
          <w:color w:val="000000" w:themeColor="text1"/>
          <w:sz w:val="26"/>
          <w:szCs w:val="26"/>
        </w:rPr>
        <w:t xml:space="preserve">. </w:t>
      </w:r>
    </w:p>
    <w:p w:rsidR="00EA6B59" w:rsidRPr="002B433A" w:rsidRDefault="00EA6B59" w:rsidP="002F0FBB">
      <w:pPr>
        <w:spacing w:before="20" w:line="240" w:lineRule="auto"/>
        <w:ind w:left="142" w:right="-284" w:hanging="142"/>
        <w:jc w:val="left"/>
        <w:rPr>
          <w:color w:val="000000" w:themeColor="text1"/>
          <w:sz w:val="26"/>
          <w:szCs w:val="26"/>
        </w:rPr>
      </w:pPr>
    </w:p>
    <w:p w:rsidR="00E13E93" w:rsidRPr="00ED313A" w:rsidRDefault="00E13E93" w:rsidP="00467104">
      <w:pPr>
        <w:spacing w:before="20" w:line="240" w:lineRule="auto"/>
        <w:ind w:right="-284" w:firstLine="0"/>
        <w:jc w:val="left"/>
        <w:rPr>
          <w:sz w:val="26"/>
          <w:szCs w:val="26"/>
        </w:rPr>
      </w:pP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Глава сельского поселения</w:t>
      </w:r>
    </w:p>
    <w:p w:rsidR="00CA3B8B" w:rsidRPr="00ED313A" w:rsidRDefault="001C5932" w:rsidP="00CA3B8B">
      <w:pPr>
        <w:spacing w:line="240" w:lineRule="auto"/>
        <w:ind w:left="-426" w:right="-284"/>
        <w:rPr>
          <w:sz w:val="26"/>
          <w:szCs w:val="26"/>
        </w:rPr>
      </w:pPr>
      <w:r w:rsidRPr="001C5932">
        <w:rPr>
          <w:color w:val="000000" w:themeColor="text1"/>
          <w:sz w:val="26"/>
          <w:szCs w:val="26"/>
        </w:rPr>
        <w:t>Саитбабинский</w:t>
      </w:r>
      <w:r w:rsidR="00CA3B8B" w:rsidRPr="001C5932">
        <w:rPr>
          <w:color w:val="000000" w:themeColor="text1"/>
          <w:sz w:val="26"/>
          <w:szCs w:val="26"/>
        </w:rPr>
        <w:t xml:space="preserve"> </w:t>
      </w:r>
      <w:r w:rsidR="00CA3B8B" w:rsidRPr="00ED313A">
        <w:rPr>
          <w:sz w:val="26"/>
          <w:szCs w:val="26"/>
        </w:rPr>
        <w:t xml:space="preserve">сельсовет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 xml:space="preserve">муниципального района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Гафурийский район</w:t>
      </w:r>
    </w:p>
    <w:p w:rsidR="00CA3B8B" w:rsidRPr="00ED313A" w:rsidRDefault="00CA3B8B" w:rsidP="008F1A7A">
      <w:pPr>
        <w:spacing w:line="240" w:lineRule="auto"/>
        <w:ind w:left="-426" w:right="-1"/>
        <w:rPr>
          <w:sz w:val="26"/>
          <w:szCs w:val="26"/>
        </w:rPr>
      </w:pPr>
      <w:r w:rsidRPr="00ED313A">
        <w:rPr>
          <w:sz w:val="26"/>
          <w:szCs w:val="26"/>
        </w:rPr>
        <w:t xml:space="preserve">Республики Башкортостан                </w:t>
      </w:r>
      <w:r w:rsidR="008F1A7A" w:rsidRPr="00ED313A">
        <w:rPr>
          <w:sz w:val="26"/>
          <w:szCs w:val="26"/>
        </w:rPr>
        <w:t xml:space="preserve">    </w:t>
      </w:r>
      <w:r w:rsidR="00143FFE">
        <w:rPr>
          <w:sz w:val="26"/>
          <w:szCs w:val="26"/>
        </w:rPr>
        <w:t xml:space="preserve">                                         </w:t>
      </w:r>
      <w:r w:rsidR="008F1A7A" w:rsidRPr="00ED313A">
        <w:rPr>
          <w:sz w:val="26"/>
          <w:szCs w:val="26"/>
        </w:rPr>
        <w:t xml:space="preserve"> </w:t>
      </w:r>
      <w:r w:rsidR="00EA6B59" w:rsidRPr="00ED313A">
        <w:rPr>
          <w:sz w:val="26"/>
          <w:szCs w:val="26"/>
        </w:rPr>
        <w:t xml:space="preserve"> </w:t>
      </w:r>
      <w:r w:rsidR="001C5932">
        <w:rPr>
          <w:sz w:val="26"/>
          <w:szCs w:val="26"/>
        </w:rPr>
        <w:t>В.С.Кунафин</w:t>
      </w:r>
      <w:r w:rsidRPr="00ED313A">
        <w:rPr>
          <w:sz w:val="26"/>
          <w:szCs w:val="26"/>
        </w:rPr>
        <w:t xml:space="preserve">         </w:t>
      </w:r>
      <w:r w:rsidR="008F1A7A" w:rsidRPr="00ED313A">
        <w:rPr>
          <w:sz w:val="26"/>
          <w:szCs w:val="26"/>
        </w:rPr>
        <w:t xml:space="preserve">   </w:t>
      </w:r>
      <w:r w:rsidR="00D22779">
        <w:rPr>
          <w:sz w:val="26"/>
          <w:szCs w:val="26"/>
        </w:rPr>
        <w:t xml:space="preserve">     </w:t>
      </w:r>
    </w:p>
    <w:p w:rsidR="00CA3B8B" w:rsidRDefault="00CA3B8B" w:rsidP="00EE12B9">
      <w:pPr>
        <w:spacing w:line="240" w:lineRule="auto"/>
        <w:ind w:right="-284" w:firstLine="0"/>
        <w:rPr>
          <w:sz w:val="26"/>
          <w:szCs w:val="26"/>
        </w:rPr>
      </w:pPr>
    </w:p>
    <w:p w:rsidR="00467104" w:rsidRPr="00ED313A" w:rsidRDefault="00467104" w:rsidP="00EE12B9">
      <w:pPr>
        <w:spacing w:line="240" w:lineRule="auto"/>
        <w:ind w:right="-284" w:firstLine="0"/>
        <w:rPr>
          <w:sz w:val="26"/>
          <w:szCs w:val="26"/>
        </w:rPr>
      </w:pPr>
    </w:p>
    <w:p w:rsidR="00CA3B8B" w:rsidRPr="00ED313A" w:rsidRDefault="00CA3B8B" w:rsidP="00CA3B8B">
      <w:pPr>
        <w:spacing w:line="240" w:lineRule="auto"/>
        <w:ind w:right="-284" w:firstLine="0"/>
        <w:rPr>
          <w:sz w:val="26"/>
          <w:szCs w:val="26"/>
        </w:rPr>
      </w:pPr>
      <w:r w:rsidRPr="00ED313A">
        <w:rPr>
          <w:sz w:val="26"/>
          <w:szCs w:val="26"/>
        </w:rPr>
        <w:t xml:space="preserve">   с. </w:t>
      </w:r>
      <w:r w:rsidR="001C5932">
        <w:rPr>
          <w:sz w:val="26"/>
          <w:szCs w:val="26"/>
        </w:rPr>
        <w:t>Саитбаба</w:t>
      </w:r>
    </w:p>
    <w:p w:rsidR="00CA3B8B" w:rsidRPr="00ED313A" w:rsidRDefault="00D22779" w:rsidP="00D22779">
      <w:pPr>
        <w:spacing w:line="240" w:lineRule="auto"/>
        <w:ind w:right="-284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1C5932">
        <w:rPr>
          <w:b/>
          <w:bCs/>
          <w:sz w:val="26"/>
          <w:szCs w:val="26"/>
        </w:rPr>
        <w:t xml:space="preserve"> </w:t>
      </w:r>
      <w:r w:rsidR="001C5932" w:rsidRPr="001C5932">
        <w:rPr>
          <w:bCs/>
          <w:sz w:val="26"/>
          <w:szCs w:val="26"/>
        </w:rPr>
        <w:t>13</w:t>
      </w:r>
      <w:r w:rsidR="001C5932">
        <w:rPr>
          <w:bCs/>
          <w:sz w:val="26"/>
          <w:szCs w:val="26"/>
        </w:rPr>
        <w:t xml:space="preserve"> </w:t>
      </w:r>
      <w:r w:rsidR="002F0FBB">
        <w:rPr>
          <w:sz w:val="26"/>
          <w:szCs w:val="26"/>
        </w:rPr>
        <w:t>мая 2020</w:t>
      </w:r>
      <w:r w:rsidR="00CA3B8B" w:rsidRPr="00ED313A">
        <w:rPr>
          <w:sz w:val="26"/>
          <w:szCs w:val="26"/>
        </w:rPr>
        <w:t xml:space="preserve"> года</w:t>
      </w:r>
    </w:p>
    <w:p w:rsidR="00B2768F" w:rsidRPr="00ED313A" w:rsidRDefault="00D22779" w:rsidP="00D22779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A3B8B" w:rsidRPr="00ED313A">
        <w:rPr>
          <w:sz w:val="26"/>
          <w:szCs w:val="26"/>
        </w:rPr>
        <w:t xml:space="preserve">№ </w:t>
      </w:r>
      <w:r w:rsidR="00232457">
        <w:rPr>
          <w:sz w:val="26"/>
          <w:szCs w:val="26"/>
        </w:rPr>
        <w:t>18-90</w:t>
      </w:r>
    </w:p>
    <w:sectPr w:rsidR="00B2768F" w:rsidRPr="00ED313A" w:rsidSect="0015102B">
      <w:pgSz w:w="11907" w:h="16840" w:code="9"/>
      <w:pgMar w:top="568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10"/>
    <w:rsid w:val="000002D8"/>
    <w:rsid w:val="00054DBE"/>
    <w:rsid w:val="000E76E8"/>
    <w:rsid w:val="00104217"/>
    <w:rsid w:val="00122117"/>
    <w:rsid w:val="00143FFE"/>
    <w:rsid w:val="0015102B"/>
    <w:rsid w:val="001B7EEB"/>
    <w:rsid w:val="001C5932"/>
    <w:rsid w:val="001D67A1"/>
    <w:rsid w:val="002023D9"/>
    <w:rsid w:val="00232457"/>
    <w:rsid w:val="00243D2A"/>
    <w:rsid w:val="002A25AA"/>
    <w:rsid w:val="002B0FE5"/>
    <w:rsid w:val="002B433A"/>
    <w:rsid w:val="002B6B79"/>
    <w:rsid w:val="002F0FBB"/>
    <w:rsid w:val="002F68D2"/>
    <w:rsid w:val="00320DA1"/>
    <w:rsid w:val="003478D0"/>
    <w:rsid w:val="003720B7"/>
    <w:rsid w:val="0039681F"/>
    <w:rsid w:val="003C5C5D"/>
    <w:rsid w:val="00421F04"/>
    <w:rsid w:val="00430557"/>
    <w:rsid w:val="00467104"/>
    <w:rsid w:val="004A5293"/>
    <w:rsid w:val="004A64DB"/>
    <w:rsid w:val="004C3439"/>
    <w:rsid w:val="004D0169"/>
    <w:rsid w:val="00536D09"/>
    <w:rsid w:val="005A17D2"/>
    <w:rsid w:val="005C407B"/>
    <w:rsid w:val="005D4786"/>
    <w:rsid w:val="005D70A7"/>
    <w:rsid w:val="0063481D"/>
    <w:rsid w:val="006707BF"/>
    <w:rsid w:val="00686A4F"/>
    <w:rsid w:val="006B2448"/>
    <w:rsid w:val="006B43DC"/>
    <w:rsid w:val="006C311C"/>
    <w:rsid w:val="006F244A"/>
    <w:rsid w:val="00741B43"/>
    <w:rsid w:val="007602FF"/>
    <w:rsid w:val="00763AB8"/>
    <w:rsid w:val="00770519"/>
    <w:rsid w:val="00775C39"/>
    <w:rsid w:val="00795AB9"/>
    <w:rsid w:val="007A4845"/>
    <w:rsid w:val="007E5C57"/>
    <w:rsid w:val="008066F8"/>
    <w:rsid w:val="0086125A"/>
    <w:rsid w:val="00876472"/>
    <w:rsid w:val="008C2C51"/>
    <w:rsid w:val="008F1A7A"/>
    <w:rsid w:val="009063E5"/>
    <w:rsid w:val="009F0B35"/>
    <w:rsid w:val="00A512F6"/>
    <w:rsid w:val="00A96D2D"/>
    <w:rsid w:val="00AA3168"/>
    <w:rsid w:val="00B0529E"/>
    <w:rsid w:val="00B10C9D"/>
    <w:rsid w:val="00B13113"/>
    <w:rsid w:val="00B2768F"/>
    <w:rsid w:val="00B52CD8"/>
    <w:rsid w:val="00B56E74"/>
    <w:rsid w:val="00B64296"/>
    <w:rsid w:val="00B73C10"/>
    <w:rsid w:val="00B77F88"/>
    <w:rsid w:val="00C23869"/>
    <w:rsid w:val="00CA3295"/>
    <w:rsid w:val="00CA3B8B"/>
    <w:rsid w:val="00CC73AA"/>
    <w:rsid w:val="00CE7424"/>
    <w:rsid w:val="00D22779"/>
    <w:rsid w:val="00D8286D"/>
    <w:rsid w:val="00D96F96"/>
    <w:rsid w:val="00E13E93"/>
    <w:rsid w:val="00E660B1"/>
    <w:rsid w:val="00E878B0"/>
    <w:rsid w:val="00EA6B59"/>
    <w:rsid w:val="00ED313A"/>
    <w:rsid w:val="00EE12B9"/>
    <w:rsid w:val="00EE3A52"/>
    <w:rsid w:val="00EF3411"/>
    <w:rsid w:val="00EF3D35"/>
    <w:rsid w:val="00F2221D"/>
    <w:rsid w:val="00F30B92"/>
    <w:rsid w:val="00F4165D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B2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F222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F2221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41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A484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002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B2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F222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F2221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41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A484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002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2020-05-13T09:26:00Z</cp:lastPrinted>
  <dcterms:created xsi:type="dcterms:W3CDTF">2020-06-03T05:33:00Z</dcterms:created>
  <dcterms:modified xsi:type="dcterms:W3CDTF">2020-06-03T05:33:00Z</dcterms:modified>
</cp:coreProperties>
</file>