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F06274" w:rsidTr="00AC5B08">
        <w:trPr>
          <w:cantSplit/>
          <w:trHeight w:val="1141"/>
        </w:trPr>
        <w:tc>
          <w:tcPr>
            <w:tcW w:w="4497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F0627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6274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F06274">
              <w:rPr>
                <w:rFonts w:ascii="Times New Roman" w:hAnsi="Times New Roman" w:cs="Times New Roman"/>
                <w:b/>
              </w:rPr>
              <w:t>АФУРИ  РАЙОНЫ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 РАЙОНЫНЫ*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СӘЙЕТБАБА АУЫЛ  СОВЕТЫ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СОВЕТЫ</w:t>
            </w:r>
          </w:p>
          <w:p w:rsidR="00F06274" w:rsidRDefault="00F06274" w:rsidP="00F06274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F06274" w:rsidRDefault="00F06274" w:rsidP="00F062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7880" cy="1019810"/>
                  <wp:effectExtent l="19050" t="0" r="127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СЕЛЬСКОГО  ПОСЕЛЕНИЯ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САИТБАБИНСКИЙ СЕЛЬСОВЕТ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МУНИЦИПАЛЬНОГО РАЙОНА ГАФУРИЙСКИЙ  РАЙОН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  <w:p w:rsidR="00F06274" w:rsidRDefault="00F06274" w:rsidP="00F06274">
            <w:pPr>
              <w:spacing w:after="0"/>
              <w:jc w:val="center"/>
              <w:rPr>
                <w:lang w:val="en-US"/>
              </w:rPr>
            </w:pPr>
          </w:p>
        </w:tc>
      </w:tr>
      <w:tr w:rsidR="00F06274" w:rsidTr="00AC5B0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4" w:rsidRDefault="00F06274" w:rsidP="00F06274">
            <w:pPr>
              <w:spacing w:after="0"/>
              <w:rPr>
                <w:rFonts w:ascii="Calibri" w:hAnsi="Calibri"/>
              </w:rPr>
            </w:pPr>
          </w:p>
        </w:tc>
      </w:tr>
    </w:tbl>
    <w:p w:rsidR="00F06274" w:rsidRDefault="00F06274" w:rsidP="00F06274">
      <w:pPr>
        <w:spacing w:after="0"/>
        <w:jc w:val="center"/>
        <w:rPr>
          <w:sz w:val="20"/>
          <w:szCs w:val="20"/>
        </w:rPr>
      </w:pPr>
    </w:p>
    <w:p w:rsidR="00F06274" w:rsidRPr="00F06274" w:rsidRDefault="00F06274" w:rsidP="00F06274">
      <w:pPr>
        <w:spacing w:after="0"/>
        <w:ind w:left="-1080"/>
        <w:jc w:val="center"/>
        <w:rPr>
          <w:rFonts w:ascii="Times New Roman" w:hAnsi="Times New Roman" w:cs="Times New Roman"/>
          <w:b/>
        </w:rPr>
      </w:pPr>
      <w:r w:rsidRPr="00F06274">
        <w:rPr>
          <w:rFonts w:ascii="Times New Roman" w:hAnsi="Times New Roman" w:cs="Times New Roman"/>
          <w:b/>
        </w:rPr>
        <w:t xml:space="preserve">                                   </w:t>
      </w:r>
      <w:r w:rsidRPr="00F06274">
        <w:rPr>
          <w:rFonts w:ascii="Times New Roman" w:hAnsi="Palatino Linotype" w:cs="Times New Roman"/>
          <w:b/>
        </w:rPr>
        <w:t>Ҡ</w:t>
      </w:r>
      <w:r w:rsidRPr="00F06274">
        <w:rPr>
          <w:rFonts w:ascii="Times New Roman" w:hAnsi="Times New Roman" w:cs="Times New Roman"/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F06274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F06274">
        <w:rPr>
          <w:rFonts w:ascii="Times New Roman" w:hAnsi="Times New Roman" w:cs="Times New Roman"/>
          <w:b/>
        </w:rPr>
        <w:t xml:space="preserve"> Е Ш Е Н И Е</w:t>
      </w:r>
    </w:p>
    <w:p w:rsidR="00973854" w:rsidRDefault="00973854" w:rsidP="002B26C4">
      <w:pPr>
        <w:pStyle w:val="a3"/>
        <w:spacing w:after="0" w:line="276" w:lineRule="auto"/>
        <w:ind w:firstLine="708"/>
        <w:jc w:val="center"/>
        <w:rPr>
          <w:b/>
          <w:sz w:val="28"/>
          <w:szCs w:val="28"/>
        </w:rPr>
      </w:pPr>
    </w:p>
    <w:p w:rsidR="00F06274" w:rsidRPr="00C22FEA" w:rsidRDefault="00F06274" w:rsidP="002B26C4">
      <w:pPr>
        <w:pStyle w:val="a3"/>
        <w:spacing w:after="0" w:line="276" w:lineRule="auto"/>
        <w:ind w:firstLine="708"/>
        <w:jc w:val="center"/>
        <w:rPr>
          <w:b/>
          <w:sz w:val="28"/>
          <w:szCs w:val="28"/>
        </w:rPr>
      </w:pPr>
      <w:r w:rsidRPr="00C22FEA">
        <w:rPr>
          <w:b/>
          <w:sz w:val="28"/>
          <w:szCs w:val="28"/>
        </w:rPr>
        <w:t xml:space="preserve">    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FE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сообщения депутатами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FEA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Саитбабинский сельсовет </w:t>
      </w:r>
      <w:r w:rsidRPr="00C22F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Гафурийский район Республики Башкортостан о возникновении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FEA">
        <w:rPr>
          <w:rFonts w:ascii="Times New Roman" w:hAnsi="Times New Roman" w:cs="Times New Roman"/>
          <w:b/>
          <w:bCs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3854" w:rsidRDefault="00973854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2F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22FEA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 Совет </w:t>
      </w:r>
      <w:r w:rsidRPr="00C22F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Саитбабинский сельсовет </w:t>
      </w:r>
      <w:r w:rsidRPr="00C22FEA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Республики Башкортостан </w:t>
      </w:r>
      <w:r w:rsidRPr="00C22F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2FE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депутатами Совета </w:t>
      </w:r>
      <w:r w:rsidRPr="00C22F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Саитбабинский сельсовет </w:t>
      </w:r>
      <w:r w:rsidRPr="00C22FEA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973854" w:rsidRDefault="00C22FEA" w:rsidP="0097385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>2</w:t>
      </w:r>
      <w:r w:rsidRPr="002B26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B2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6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73854" w:rsidRDefault="00973854" w:rsidP="00973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3854" w:rsidRPr="00973854" w:rsidRDefault="00973854" w:rsidP="00973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738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973854">
        <w:rPr>
          <w:rFonts w:ascii="Times New Roman" w:hAnsi="Times New Roman" w:cs="Times New Roman"/>
          <w:sz w:val="28"/>
          <w:szCs w:val="28"/>
        </w:rPr>
        <w:t>Р.А.Латыпов</w:t>
      </w:r>
      <w:proofErr w:type="spellEnd"/>
    </w:p>
    <w:p w:rsidR="00973854" w:rsidRPr="00973854" w:rsidRDefault="00973854" w:rsidP="00973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73854">
        <w:rPr>
          <w:rFonts w:ascii="Times New Roman" w:hAnsi="Times New Roman" w:cs="Times New Roman"/>
          <w:sz w:val="28"/>
          <w:szCs w:val="28"/>
        </w:rPr>
        <w:tab/>
      </w:r>
      <w:r w:rsidRPr="00973854">
        <w:rPr>
          <w:rFonts w:ascii="Times New Roman" w:hAnsi="Times New Roman" w:cs="Times New Roman"/>
          <w:sz w:val="28"/>
          <w:szCs w:val="28"/>
        </w:rPr>
        <w:tab/>
      </w:r>
      <w:r w:rsidRPr="00973854">
        <w:rPr>
          <w:rFonts w:ascii="Times New Roman" w:hAnsi="Times New Roman" w:cs="Times New Roman"/>
          <w:sz w:val="28"/>
          <w:szCs w:val="28"/>
        </w:rPr>
        <w:tab/>
      </w:r>
      <w:r w:rsidRPr="00973854">
        <w:rPr>
          <w:rFonts w:ascii="Times New Roman" w:hAnsi="Times New Roman" w:cs="Times New Roman"/>
          <w:sz w:val="28"/>
          <w:szCs w:val="28"/>
        </w:rPr>
        <w:tab/>
      </w:r>
      <w:r w:rsidRPr="00973854">
        <w:rPr>
          <w:rFonts w:ascii="Times New Roman" w:hAnsi="Times New Roman" w:cs="Times New Roman"/>
          <w:sz w:val="28"/>
          <w:szCs w:val="28"/>
        </w:rPr>
        <w:tab/>
      </w:r>
    </w:p>
    <w:p w:rsidR="00973854" w:rsidRPr="00973854" w:rsidRDefault="00973854" w:rsidP="0097385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854">
        <w:rPr>
          <w:rFonts w:ascii="Times New Roman" w:hAnsi="Times New Roman" w:cs="Times New Roman"/>
          <w:sz w:val="28"/>
          <w:szCs w:val="28"/>
        </w:rPr>
        <w:t xml:space="preserve">с.Саитбаба </w:t>
      </w:r>
    </w:p>
    <w:p w:rsidR="00973854" w:rsidRPr="00973854" w:rsidRDefault="00973854" w:rsidP="00973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 июня</w:t>
      </w:r>
      <w:r w:rsidRPr="00973854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73854" w:rsidRDefault="00973854" w:rsidP="00973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8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13-52</w:t>
      </w:r>
      <w:r w:rsidRPr="00973854">
        <w:rPr>
          <w:rFonts w:ascii="Times New Roman" w:hAnsi="Times New Roman" w:cs="Times New Roman"/>
          <w:sz w:val="28"/>
          <w:szCs w:val="28"/>
        </w:rPr>
        <w:t>з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22F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22FEA" w:rsidRPr="00C22FEA" w:rsidRDefault="00C22FEA" w:rsidP="0097385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C22F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Саитбабинский сельсовет </w:t>
      </w:r>
      <w:r w:rsidRPr="00C22FEA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</w:p>
    <w:p w:rsidR="00C22FEA" w:rsidRPr="00C22FEA" w:rsidRDefault="00C22FEA" w:rsidP="0097385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2FEA" w:rsidRPr="002B26C4" w:rsidRDefault="00C22FEA" w:rsidP="002B26C4">
      <w:pPr>
        <w:widowControl w:val="0"/>
        <w:autoSpaceDE w:val="0"/>
        <w:autoSpaceDN w:val="0"/>
        <w:adjustRightInd w:val="0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Par32"/>
      <w:bookmarkEnd w:id="0"/>
      <w:r w:rsidR="00973854">
        <w:rPr>
          <w:rFonts w:ascii="Times New Roman" w:hAnsi="Times New Roman" w:cs="Times New Roman"/>
          <w:bCs/>
          <w:sz w:val="28"/>
          <w:szCs w:val="28"/>
        </w:rPr>
        <w:t>06.06</w:t>
      </w:r>
      <w:r w:rsidR="00973854" w:rsidRPr="00973854">
        <w:rPr>
          <w:rFonts w:ascii="Times New Roman" w:hAnsi="Times New Roman" w:cs="Times New Roman"/>
          <w:bCs/>
          <w:sz w:val="28"/>
          <w:szCs w:val="28"/>
        </w:rPr>
        <w:t xml:space="preserve">.2016г. </w:t>
      </w:r>
      <w:r w:rsidR="00973854">
        <w:rPr>
          <w:rFonts w:ascii="Times New Roman" w:hAnsi="Times New Roman" w:cs="Times New Roman"/>
          <w:bCs/>
          <w:sz w:val="28"/>
          <w:szCs w:val="28"/>
        </w:rPr>
        <w:t xml:space="preserve"> № 13-52</w:t>
      </w:r>
      <w:r w:rsidR="00973854" w:rsidRPr="00973854">
        <w:rPr>
          <w:rFonts w:ascii="Times New Roman" w:hAnsi="Times New Roman" w:cs="Times New Roman"/>
          <w:bCs/>
          <w:sz w:val="28"/>
          <w:szCs w:val="28"/>
        </w:rPr>
        <w:t>з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F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2FEA" w:rsidRPr="002B26C4" w:rsidRDefault="00C22FEA" w:rsidP="002B26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FEA">
        <w:rPr>
          <w:rFonts w:ascii="Times New Roman" w:hAnsi="Times New Roman" w:cs="Times New Roman"/>
          <w:bCs/>
          <w:sz w:val="28"/>
          <w:szCs w:val="28"/>
        </w:rPr>
        <w:t>о порядке сообщения депутатами Совета сельского поселения Саитбабинский сельсовет муниципального района Гафурийский район Республики Башкортостан о</w:t>
      </w:r>
      <w:r w:rsidRPr="00C22FE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Pr="00C22FEA">
        <w:rPr>
          <w:rFonts w:ascii="Times New Roman" w:hAnsi="Times New Roman" w:cs="Times New Roman"/>
          <w:bCs/>
          <w:sz w:val="28"/>
          <w:szCs w:val="28"/>
        </w:rPr>
        <w:t xml:space="preserve">депутатами Совета сельского поселения Саитбабинский сельсовет муниципального района Гафурийский район Республики Башкортостан (далее – депутаты) </w:t>
      </w:r>
      <w:r w:rsidRPr="00C22FE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C22FEA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C22FE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3. Депутаты направляют в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</w:t>
      </w:r>
      <w:r w:rsidRPr="00C22FEA">
        <w:rPr>
          <w:rFonts w:ascii="Times New Roman" w:hAnsi="Times New Roman" w:cs="Times New Roman"/>
          <w:sz w:val="28"/>
          <w:szCs w:val="28"/>
        </w:rPr>
        <w:t xml:space="preserve"> </w:t>
      </w:r>
      <w:r w:rsidRPr="00C22FEA">
        <w:rPr>
          <w:rFonts w:ascii="Times New Roman" w:hAnsi="Times New Roman" w:cs="Times New Roman"/>
          <w:bCs/>
          <w:sz w:val="28"/>
          <w:szCs w:val="28"/>
        </w:rPr>
        <w:t>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4. Уведомление, направленное в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, передается в уполномоченный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C22FEA">
        <w:rPr>
          <w:rFonts w:ascii="Times New Roman" w:hAnsi="Times New Roman" w:cs="Times New Roman"/>
          <w:sz w:val="28"/>
          <w:szCs w:val="28"/>
        </w:rPr>
        <w:t xml:space="preserve"> </w:t>
      </w:r>
      <w:r w:rsidRPr="00C22FEA">
        <w:rPr>
          <w:rFonts w:ascii="Times New Roman" w:hAnsi="Times New Roman" w:cs="Times New Roman"/>
          <w:bCs/>
          <w:sz w:val="28"/>
          <w:szCs w:val="28"/>
        </w:rPr>
        <w:t>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орган (далее – уполномоченный орган).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5. Уведомление рассматривается уполномоченным органом, которое осуществляет мотивированное заключение по результатам рассмотрения уведомления.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FE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</w:t>
      </w:r>
      <w:r w:rsidRPr="00C22FE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уведомления уполномоченный орган имеет право проводить собеседование с депутатом, представившим уведомление, получать от него письменные пояснения, а председатель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Совета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C22FEA">
        <w:rPr>
          <w:rFonts w:ascii="Times New Roman" w:hAnsi="Times New Roman" w:cs="Times New Roman"/>
          <w:sz w:val="28"/>
          <w:szCs w:val="28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в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уведомление, а также заключение и другие материалы представляются в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обращения или уведомления. Указанный срок может быть продлен, но не более чем на 30 дней.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уведомления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депутатом, направившим уведомление,  конфликт интересов отсутствует;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депутатом, направившим уведомление,  личная заинтересованность приводит или может привести к конфликту интересов.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в) признать, что депутатом, направившим  уведомление, не соблюдались требования об урегулировании конфликта интересов.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подпунктом «б» пункта 6 настоящего Положения,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рекомендует депутату и (или)  председателю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Совета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EA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настоящего Положения, </w:t>
      </w:r>
      <w:r w:rsidRPr="00C22FEA">
        <w:rPr>
          <w:rFonts w:ascii="Times New Roman" w:hAnsi="Times New Roman" w:cs="Times New Roman"/>
          <w:bCs/>
          <w:sz w:val="28"/>
          <w:szCs w:val="28"/>
        </w:rPr>
        <w:t>Совет 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8"/>
          <w:szCs w:val="28"/>
        </w:rPr>
        <w:t xml:space="preserve"> принимает решение применить к депутату конкретную меру ответственности.</w:t>
      </w:r>
    </w:p>
    <w:p w:rsid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73854" w:rsidRPr="00C22FEA" w:rsidRDefault="00973854" w:rsidP="002B26C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22FEA" w:rsidRPr="002B26C4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26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C22FEA" w:rsidRPr="002B26C4" w:rsidRDefault="00C22FEA" w:rsidP="002B26C4">
      <w:pPr>
        <w:widowControl w:val="0"/>
        <w:autoSpaceDE w:val="0"/>
        <w:autoSpaceDN w:val="0"/>
        <w:adjustRightInd w:val="0"/>
        <w:spacing w:line="240" w:lineRule="auto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26C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22FEA" w:rsidRPr="002B26C4" w:rsidRDefault="002B26C4" w:rsidP="002B26C4">
      <w:pPr>
        <w:widowControl w:val="0"/>
        <w:autoSpaceDE w:val="0"/>
        <w:autoSpaceDN w:val="0"/>
        <w:adjustRightInd w:val="0"/>
        <w:spacing w:line="240" w:lineRule="auto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(отметка об </w:t>
      </w:r>
      <w:r w:rsidR="00C22FEA" w:rsidRPr="002B26C4">
        <w:rPr>
          <w:rFonts w:ascii="Times New Roman" w:hAnsi="Times New Roman" w:cs="Times New Roman"/>
          <w:sz w:val="24"/>
          <w:szCs w:val="24"/>
        </w:rPr>
        <w:t>ознакомлении)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3402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В </w:t>
      </w:r>
      <w:r w:rsidRPr="00C22FEA">
        <w:rPr>
          <w:rFonts w:ascii="Times New Roman" w:hAnsi="Times New Roman" w:cs="Times New Roman"/>
          <w:bCs/>
          <w:sz w:val="24"/>
          <w:szCs w:val="24"/>
        </w:rPr>
        <w:t>Совет</w:t>
      </w:r>
      <w:r w:rsidRPr="00C22FEA">
        <w:rPr>
          <w:rFonts w:ascii="Times New Roman" w:hAnsi="Times New Roman" w:cs="Times New Roman"/>
          <w:sz w:val="28"/>
          <w:szCs w:val="28"/>
        </w:rPr>
        <w:t xml:space="preserve"> </w:t>
      </w:r>
      <w:r w:rsidRPr="00C22F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муниципального района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34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bCs/>
          <w:sz w:val="24"/>
          <w:szCs w:val="24"/>
        </w:rPr>
        <w:t>Гафурийский район Республики Башкортостан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34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34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34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E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22FE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2FEA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2F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22FE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C22FEA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C22FEA">
        <w:rPr>
          <w:rFonts w:ascii="Times New Roman" w:hAnsi="Times New Roman" w:cs="Times New Roman"/>
          <w:sz w:val="28"/>
          <w:szCs w:val="28"/>
        </w:rPr>
        <w:t xml:space="preserve"> </w:t>
      </w:r>
      <w:r w:rsidRPr="00C22FEA">
        <w:rPr>
          <w:rFonts w:ascii="Times New Roman" w:hAnsi="Times New Roman" w:cs="Times New Roman"/>
          <w:bCs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Pr="00C22FEA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C22F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22FE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>"__" _________ 20__ г. _________________________   ________________________</w:t>
      </w:r>
    </w:p>
    <w:p w:rsidR="00C22FEA" w:rsidRPr="00C22FEA" w:rsidRDefault="00C22FEA" w:rsidP="002B26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C22FEA">
        <w:rPr>
          <w:rFonts w:ascii="Times New Roman" w:hAnsi="Times New Roman" w:cs="Times New Roman"/>
          <w:sz w:val="24"/>
          <w:szCs w:val="24"/>
        </w:rPr>
        <w:t>(подпись депутата,                      (расшифровка подписи)</w:t>
      </w:r>
      <w:proofErr w:type="gramEnd"/>
    </w:p>
    <w:p w:rsidR="002B26C4" w:rsidRPr="002B26C4" w:rsidRDefault="00C22FEA" w:rsidP="002B26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22FEA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22FEA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2B26C4" w:rsidRPr="002B26C4" w:rsidSect="000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51C1"/>
    <w:multiLevelType w:val="hybridMultilevel"/>
    <w:tmpl w:val="13085BDE"/>
    <w:lvl w:ilvl="0" w:tplc="3A983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6274"/>
    <w:rsid w:val="000534D7"/>
    <w:rsid w:val="000816BC"/>
    <w:rsid w:val="000A151D"/>
    <w:rsid w:val="000C6BBF"/>
    <w:rsid w:val="002B26C4"/>
    <w:rsid w:val="004F7382"/>
    <w:rsid w:val="0071622A"/>
    <w:rsid w:val="009564BE"/>
    <w:rsid w:val="00973854"/>
    <w:rsid w:val="00A230F4"/>
    <w:rsid w:val="00AD7F91"/>
    <w:rsid w:val="00C22FEA"/>
    <w:rsid w:val="00C7022E"/>
    <w:rsid w:val="00DD1682"/>
    <w:rsid w:val="00F06274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6274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2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1206</Words>
  <Characters>6877</Characters>
  <Application>Microsoft Office Word</Application>
  <DocSecurity>0</DocSecurity>
  <Lines>57</Lines>
  <Paragraphs>16</Paragraphs>
  <ScaleCrop>false</ScaleCrop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13</cp:revision>
  <cp:lastPrinted>2016-06-21T11:34:00Z</cp:lastPrinted>
  <dcterms:created xsi:type="dcterms:W3CDTF">2014-12-26T06:20:00Z</dcterms:created>
  <dcterms:modified xsi:type="dcterms:W3CDTF">2016-06-21T11:38:00Z</dcterms:modified>
</cp:coreProperties>
</file>